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123" w:rsidRDefault="003D4123" w:rsidP="00FB7BBB">
      <w:pPr>
        <w:jc w:val="center"/>
        <w:rPr>
          <w:rFonts w:ascii="Courier New" w:hAnsi="Courier New" w:cs="Courier New"/>
          <w:b/>
          <w:sz w:val="36"/>
          <w:szCs w:val="36"/>
        </w:rPr>
      </w:pPr>
    </w:p>
    <w:p w:rsidR="00B86735" w:rsidRPr="0004610F" w:rsidRDefault="00624F68" w:rsidP="00FB7BBB">
      <w:pPr>
        <w:jc w:val="center"/>
        <w:rPr>
          <w:rFonts w:ascii="Palatino Linotype" w:hAnsi="Palatino Linotype" w:cs="Courier New"/>
          <w:b/>
          <w:sz w:val="28"/>
          <w:szCs w:val="28"/>
        </w:rPr>
      </w:pPr>
      <w:r w:rsidRPr="0004610F">
        <w:rPr>
          <w:rFonts w:ascii="Palatino Linotype" w:hAnsi="Palatino Linotype" w:cs="Courier New"/>
          <w:b/>
          <w:sz w:val="28"/>
          <w:szCs w:val="28"/>
        </w:rPr>
        <w:t>G.</w:t>
      </w:r>
      <w:r w:rsidR="00427168">
        <w:rPr>
          <w:rFonts w:ascii="Palatino Linotype" w:hAnsi="Palatino Linotype" w:cs="Courier New"/>
          <w:b/>
          <w:sz w:val="28"/>
          <w:szCs w:val="28"/>
        </w:rPr>
        <w:t xml:space="preserve"> </w:t>
      </w:r>
      <w:r w:rsidR="00B86735" w:rsidRPr="0004610F">
        <w:rPr>
          <w:rFonts w:ascii="Palatino Linotype" w:hAnsi="Palatino Linotype" w:cs="Courier New"/>
          <w:b/>
          <w:sz w:val="28"/>
          <w:szCs w:val="28"/>
        </w:rPr>
        <w:t>B</w:t>
      </w:r>
      <w:r w:rsidR="00EF10ED" w:rsidRPr="0004610F">
        <w:rPr>
          <w:rFonts w:ascii="Palatino Linotype" w:hAnsi="Palatino Linotype" w:cs="Courier New"/>
          <w:b/>
          <w:sz w:val="28"/>
          <w:szCs w:val="28"/>
        </w:rPr>
        <w:t>.</w:t>
      </w:r>
      <w:r w:rsidR="003C3778">
        <w:rPr>
          <w:rFonts w:ascii="Palatino Linotype" w:hAnsi="Palatino Linotype" w:cs="Courier New"/>
          <w:b/>
          <w:sz w:val="28"/>
          <w:szCs w:val="28"/>
        </w:rPr>
        <w:t xml:space="preserve"> VICO (166</w:t>
      </w:r>
      <w:r w:rsidRPr="0004610F">
        <w:rPr>
          <w:rFonts w:ascii="Palatino Linotype" w:hAnsi="Palatino Linotype" w:cs="Courier New"/>
          <w:b/>
          <w:sz w:val="28"/>
          <w:szCs w:val="28"/>
        </w:rPr>
        <w:t>8–</w:t>
      </w:r>
      <w:r w:rsidR="00B86735" w:rsidRPr="0004610F">
        <w:rPr>
          <w:rFonts w:ascii="Palatino Linotype" w:hAnsi="Palatino Linotype" w:cs="Courier New"/>
          <w:b/>
          <w:sz w:val="28"/>
          <w:szCs w:val="28"/>
        </w:rPr>
        <w:t>1744)</w:t>
      </w:r>
    </w:p>
    <w:p w:rsidR="00CB62DE" w:rsidRPr="0004610F" w:rsidRDefault="00CB62DE" w:rsidP="00A73E0F">
      <w:pPr>
        <w:jc w:val="both"/>
        <w:rPr>
          <w:rFonts w:ascii="Palatino Linotype" w:hAnsi="Palatino Linotype" w:cs="Courier New"/>
        </w:rPr>
      </w:pPr>
    </w:p>
    <w:p w:rsidR="007C7ABA" w:rsidRPr="0004610F" w:rsidRDefault="00243309" w:rsidP="00A73E0F">
      <w:pPr>
        <w:jc w:val="both"/>
        <w:rPr>
          <w:rFonts w:ascii="Palatino Linotype" w:hAnsi="Palatino Linotype" w:cs="Courier New"/>
          <w:b/>
        </w:rPr>
      </w:pPr>
      <w:r w:rsidRPr="0004610F">
        <w:rPr>
          <w:rFonts w:ascii="Palatino Linotype" w:hAnsi="Palatino Linotype" w:cs="Courier New"/>
          <w:b/>
        </w:rPr>
        <w:t>01.</w:t>
      </w:r>
      <w:r w:rsidRPr="0004610F">
        <w:rPr>
          <w:rFonts w:ascii="Palatino Linotype" w:hAnsi="Palatino Linotype" w:cs="Courier New"/>
        </w:rPr>
        <w:t xml:space="preserve"> </w:t>
      </w:r>
      <w:r w:rsidR="00FB7BBB" w:rsidRPr="0004610F">
        <w:rPr>
          <w:rFonts w:ascii="Palatino Linotype" w:hAnsi="Palatino Linotype" w:cs="Courier New"/>
          <w:color w:val="000000" w:themeColor="text1"/>
        </w:rPr>
        <w:t>Nacque  a Napoli da  una famiglia di modeste condizioni. Frequentò i corsi di grammatica</w:t>
      </w:r>
      <w:r w:rsidR="004B2F73">
        <w:rPr>
          <w:rFonts w:ascii="Palatino Linotype" w:hAnsi="Palatino Linotype" w:cs="Courier New"/>
          <w:color w:val="000000" w:themeColor="text1"/>
        </w:rPr>
        <w:t xml:space="preserve"> e logica presso la scuola dei G</w:t>
      </w:r>
      <w:r w:rsidR="00FB7BBB" w:rsidRPr="0004610F">
        <w:rPr>
          <w:rFonts w:ascii="Palatino Linotype" w:hAnsi="Palatino Linotype" w:cs="Courier New"/>
          <w:color w:val="000000" w:themeColor="text1"/>
        </w:rPr>
        <w:t xml:space="preserve">esuiti, ma ben presto proseguì gli studi da autodidatta. Si iscrisse quindi alla facoltà di diritto presso la regia università. </w:t>
      </w:r>
      <w:r w:rsidR="00FB7BBB" w:rsidRPr="0004610F">
        <w:rPr>
          <w:rFonts w:ascii="Palatino Linotype" w:hAnsi="Palatino Linotype" w:cs="Courier New"/>
        </w:rPr>
        <w:t xml:space="preserve">Andava intanto guastandosi la già malferma salute, quando fu assunto da monsignor Geronimo Rocca, vescovo d'Ischia e chiarissimo giureconsulto, in qualità di precettore dei suoi nipoti, residenti a </w:t>
      </w:r>
      <w:proofErr w:type="spellStart"/>
      <w:r w:rsidR="00FB7BBB" w:rsidRPr="0004610F">
        <w:rPr>
          <w:rFonts w:ascii="Palatino Linotype" w:hAnsi="Palatino Linotype" w:cs="Courier New"/>
        </w:rPr>
        <w:t>Vatolla</w:t>
      </w:r>
      <w:proofErr w:type="spellEnd"/>
      <w:r w:rsidR="00FB7BBB" w:rsidRPr="0004610F">
        <w:rPr>
          <w:rFonts w:ascii="Palatino Linotype" w:hAnsi="Palatino Linotype" w:cs="Courier New"/>
        </w:rPr>
        <w:t xml:space="preserve"> nel Cilento. </w:t>
      </w:r>
      <w:r w:rsidR="00B86735" w:rsidRPr="0004610F">
        <w:rPr>
          <w:rFonts w:ascii="Palatino Linotype" w:hAnsi="Palatino Linotype" w:cs="Courier New"/>
        </w:rPr>
        <w:t xml:space="preserve">Dopo </w:t>
      </w:r>
      <w:r w:rsidR="00FB7BBB" w:rsidRPr="0004610F">
        <w:rPr>
          <w:rFonts w:ascii="Palatino Linotype" w:hAnsi="Palatino Linotype" w:cs="Courier New"/>
        </w:rPr>
        <w:t xml:space="preserve">tale </w:t>
      </w:r>
      <w:r w:rsidR="00B86735" w:rsidRPr="0004610F">
        <w:rPr>
          <w:rFonts w:ascii="Palatino Linotype" w:hAnsi="Palatino Linotype" w:cs="Courier New"/>
        </w:rPr>
        <w:t xml:space="preserve">esperienza </w:t>
      </w:r>
      <w:r w:rsidR="00FB7BBB" w:rsidRPr="0004610F">
        <w:rPr>
          <w:rFonts w:ascii="Palatino Linotype" w:hAnsi="Palatino Linotype" w:cs="Courier New"/>
        </w:rPr>
        <w:t xml:space="preserve">in quel </w:t>
      </w:r>
      <w:r w:rsidR="00B86735" w:rsidRPr="0004610F">
        <w:rPr>
          <w:rFonts w:ascii="Palatino Linotype" w:hAnsi="Palatino Linotype" w:cs="Courier New"/>
        </w:rPr>
        <w:t>luogo di “bellis</w:t>
      </w:r>
      <w:r w:rsidR="004B2F73">
        <w:rPr>
          <w:rFonts w:ascii="Palatino Linotype" w:hAnsi="Palatino Linotype" w:cs="Courier New"/>
        </w:rPr>
        <w:t xml:space="preserve">simo sito e di </w:t>
      </w:r>
      <w:proofErr w:type="spellStart"/>
      <w:r w:rsidR="00B86735" w:rsidRPr="0004610F">
        <w:rPr>
          <w:rFonts w:ascii="Palatino Linotype" w:hAnsi="Palatino Linotype" w:cs="Courier New"/>
        </w:rPr>
        <w:t>perfettissima</w:t>
      </w:r>
      <w:proofErr w:type="spellEnd"/>
      <w:r w:rsidR="00B86735" w:rsidRPr="0004610F">
        <w:rPr>
          <w:rFonts w:ascii="Palatino Linotype" w:hAnsi="Palatino Linotype" w:cs="Courier New"/>
        </w:rPr>
        <w:t xml:space="preserve"> aria”, che gli ritemprò la malferma salute e gli diede la possibilità di</w:t>
      </w:r>
      <w:r w:rsidR="00B10A2D" w:rsidRPr="0004610F">
        <w:rPr>
          <w:rFonts w:ascii="Palatino Linotype" w:hAnsi="Palatino Linotype" w:cs="Courier New"/>
        </w:rPr>
        <w:t xml:space="preserve"> costruirsi una va</w:t>
      </w:r>
      <w:r w:rsidR="00C25F31" w:rsidRPr="0004610F">
        <w:rPr>
          <w:rFonts w:ascii="Palatino Linotype" w:hAnsi="Palatino Linotype" w:cs="Courier New"/>
        </w:rPr>
        <w:t xml:space="preserve">sta cultura, tornò a Napoli e </w:t>
      </w:r>
      <w:r w:rsidR="00B10A2D" w:rsidRPr="0004610F">
        <w:rPr>
          <w:rFonts w:ascii="Palatino Linotype" w:hAnsi="Palatino Linotype" w:cs="Courier New"/>
        </w:rPr>
        <w:t xml:space="preserve"> trovò tutto l’ambiente culturale</w:t>
      </w:r>
      <w:r w:rsidR="003764CA" w:rsidRPr="0004610F">
        <w:rPr>
          <w:rFonts w:ascii="Palatino Linotype" w:hAnsi="Palatino Linotype" w:cs="Courier New"/>
        </w:rPr>
        <w:t xml:space="preserve"> partenopeo </w:t>
      </w:r>
      <w:r w:rsidR="00B10A2D" w:rsidRPr="0004610F">
        <w:rPr>
          <w:rFonts w:ascii="Palatino Linotype" w:hAnsi="Palatino Linotype" w:cs="Courier New"/>
        </w:rPr>
        <w:t xml:space="preserve">permeato di </w:t>
      </w:r>
      <w:r w:rsidR="00B10A2D" w:rsidRPr="0004610F">
        <w:rPr>
          <w:rFonts w:ascii="Palatino Linotype" w:hAnsi="Palatino Linotype" w:cs="Courier New"/>
          <w:b/>
        </w:rPr>
        <w:t>cartesianesimo</w:t>
      </w:r>
      <w:r w:rsidR="00B10A2D" w:rsidRPr="0004610F">
        <w:rPr>
          <w:rFonts w:ascii="Palatino Linotype" w:hAnsi="Palatino Linotype" w:cs="Courier New"/>
        </w:rPr>
        <w:t>. Lo indisponeva</w:t>
      </w:r>
      <w:r w:rsidR="00FB7BBB" w:rsidRPr="0004610F">
        <w:rPr>
          <w:rFonts w:ascii="Palatino Linotype" w:hAnsi="Palatino Linotype" w:cs="Courier New"/>
        </w:rPr>
        <w:t>no</w:t>
      </w:r>
      <w:r w:rsidR="00D77D28" w:rsidRPr="0004610F">
        <w:rPr>
          <w:rFonts w:ascii="Palatino Linotype" w:hAnsi="Palatino Linotype" w:cs="Courier New"/>
        </w:rPr>
        <w:t>,</w:t>
      </w:r>
      <w:r w:rsidR="00FB7BBB" w:rsidRPr="0004610F">
        <w:rPr>
          <w:rFonts w:ascii="Palatino Linotype" w:hAnsi="Palatino Linotype" w:cs="Courier New"/>
        </w:rPr>
        <w:t xml:space="preserve"> da un lato</w:t>
      </w:r>
      <w:r w:rsidR="003F3993" w:rsidRPr="0004610F">
        <w:rPr>
          <w:rFonts w:ascii="Palatino Linotype" w:hAnsi="Palatino Linotype" w:cs="Courier New"/>
        </w:rPr>
        <w:t>,</w:t>
      </w:r>
      <w:r w:rsidR="00B10A2D" w:rsidRPr="0004610F">
        <w:rPr>
          <w:rFonts w:ascii="Palatino Linotype" w:hAnsi="Palatino Linotype" w:cs="Courier New"/>
        </w:rPr>
        <w:t xml:space="preserve"> la poca stima che “</w:t>
      </w:r>
      <w:r w:rsidR="00435279" w:rsidRPr="0004610F">
        <w:rPr>
          <w:rFonts w:ascii="Palatino Linotype" w:hAnsi="Palatino Linotype" w:cs="Courier New"/>
        </w:rPr>
        <w:t>Renato Delle Carte” manifestava</w:t>
      </w:r>
      <w:r w:rsidR="00B10A2D" w:rsidRPr="0004610F">
        <w:rPr>
          <w:rFonts w:ascii="Palatino Linotype" w:hAnsi="Palatino Linotype" w:cs="Courier New"/>
        </w:rPr>
        <w:t xml:space="preserve"> nella prima parte del </w:t>
      </w:r>
      <w:r w:rsidR="00B10A2D" w:rsidRPr="0004610F">
        <w:rPr>
          <w:rFonts w:ascii="Palatino Linotype" w:hAnsi="Palatino Linotype" w:cs="Courier New"/>
          <w:i/>
        </w:rPr>
        <w:t>Discorso sul metodo</w:t>
      </w:r>
      <w:r w:rsidR="00435279" w:rsidRPr="0004610F">
        <w:rPr>
          <w:rFonts w:ascii="Palatino Linotype" w:hAnsi="Palatino Linotype" w:cs="Courier New"/>
        </w:rPr>
        <w:t xml:space="preserve"> </w:t>
      </w:r>
      <w:r w:rsidR="00B10A2D" w:rsidRPr="0004610F">
        <w:rPr>
          <w:rFonts w:ascii="Palatino Linotype" w:hAnsi="Palatino Linotype" w:cs="Courier New"/>
        </w:rPr>
        <w:t>per la</w:t>
      </w:r>
      <w:r w:rsidR="003764CA" w:rsidRPr="0004610F">
        <w:rPr>
          <w:rFonts w:ascii="Palatino Linotype" w:hAnsi="Palatino Linotype" w:cs="Courier New"/>
        </w:rPr>
        <w:t xml:space="preserve"> storia, l’eloquenza, la poesia;</w:t>
      </w:r>
      <w:r w:rsidR="00B10A2D" w:rsidRPr="0004610F">
        <w:rPr>
          <w:rFonts w:ascii="Palatino Linotype" w:hAnsi="Palatino Linotype" w:cs="Courier New"/>
        </w:rPr>
        <w:t xml:space="preserve"> e</w:t>
      </w:r>
      <w:r w:rsidR="003F3993" w:rsidRPr="0004610F">
        <w:rPr>
          <w:rFonts w:ascii="Palatino Linotype" w:hAnsi="Palatino Linotype" w:cs="Courier New"/>
        </w:rPr>
        <w:t>,</w:t>
      </w:r>
      <w:r w:rsidR="00B10A2D" w:rsidRPr="0004610F">
        <w:rPr>
          <w:rFonts w:ascii="Palatino Linotype" w:hAnsi="Palatino Linotype" w:cs="Courier New"/>
        </w:rPr>
        <w:t xml:space="preserve"> </w:t>
      </w:r>
      <w:r w:rsidR="00FB7BBB" w:rsidRPr="0004610F">
        <w:rPr>
          <w:rFonts w:ascii="Palatino Linotype" w:hAnsi="Palatino Linotype" w:cs="Courier New"/>
        </w:rPr>
        <w:t>dall’altro</w:t>
      </w:r>
      <w:r w:rsidR="003F3993" w:rsidRPr="0004610F">
        <w:rPr>
          <w:rFonts w:ascii="Palatino Linotype" w:hAnsi="Palatino Linotype" w:cs="Courier New"/>
        </w:rPr>
        <w:t>,</w:t>
      </w:r>
      <w:r w:rsidR="00FB7BBB" w:rsidRPr="0004610F">
        <w:rPr>
          <w:rFonts w:ascii="Palatino Linotype" w:hAnsi="Palatino Linotype" w:cs="Courier New"/>
        </w:rPr>
        <w:t xml:space="preserve"> la considerazione </w:t>
      </w:r>
      <w:r w:rsidR="003F3993" w:rsidRPr="0004610F">
        <w:rPr>
          <w:rFonts w:ascii="Palatino Linotype" w:hAnsi="Palatino Linotype" w:cs="Courier New"/>
        </w:rPr>
        <w:t xml:space="preserve">cartesiana del metodo matematico </w:t>
      </w:r>
      <w:r w:rsidR="00B10A2D" w:rsidRPr="0004610F">
        <w:rPr>
          <w:rFonts w:ascii="Palatino Linotype" w:hAnsi="Palatino Linotype" w:cs="Courier New"/>
        </w:rPr>
        <w:t xml:space="preserve">come </w:t>
      </w:r>
      <w:r w:rsidR="00FB7BBB" w:rsidRPr="0004610F">
        <w:rPr>
          <w:rFonts w:ascii="Palatino Linotype" w:hAnsi="Palatino Linotype" w:cs="Courier New"/>
        </w:rPr>
        <w:t>l’</w:t>
      </w:r>
      <w:r w:rsidR="00B10A2D" w:rsidRPr="0004610F">
        <w:rPr>
          <w:rFonts w:ascii="Palatino Linotype" w:hAnsi="Palatino Linotype" w:cs="Courier New"/>
        </w:rPr>
        <w:t xml:space="preserve">unico </w:t>
      </w:r>
      <w:r w:rsidR="00D77D28" w:rsidRPr="0004610F">
        <w:rPr>
          <w:rFonts w:ascii="Palatino Linotype" w:hAnsi="Palatino Linotype" w:cs="Courier New"/>
        </w:rPr>
        <w:t xml:space="preserve">metodo </w:t>
      </w:r>
      <w:r w:rsidR="00B10A2D" w:rsidRPr="0004610F">
        <w:rPr>
          <w:rFonts w:ascii="Palatino Linotype" w:hAnsi="Palatino Linotype" w:cs="Courier New"/>
        </w:rPr>
        <w:t>valido del sapere. Ci sono invece</w:t>
      </w:r>
      <w:r w:rsidR="003F3993" w:rsidRPr="0004610F">
        <w:rPr>
          <w:rFonts w:ascii="Palatino Linotype" w:hAnsi="Palatino Linotype" w:cs="Courier New"/>
        </w:rPr>
        <w:t xml:space="preserve"> per Vico</w:t>
      </w:r>
      <w:r w:rsidR="00B10A2D" w:rsidRPr="0004610F">
        <w:rPr>
          <w:rFonts w:ascii="Palatino Linotype" w:hAnsi="Palatino Linotype" w:cs="Courier New"/>
        </w:rPr>
        <w:t xml:space="preserve"> scienze che sfuggono a quel metodo, e sono le più importanti, perché</w:t>
      </w:r>
      <w:r w:rsidR="00C25F31" w:rsidRPr="0004610F">
        <w:rPr>
          <w:rFonts w:ascii="Palatino Linotype" w:hAnsi="Palatino Linotype" w:cs="Courier New"/>
        </w:rPr>
        <w:t xml:space="preserve"> sono l</w:t>
      </w:r>
      <w:r w:rsidR="0004610F">
        <w:rPr>
          <w:rFonts w:ascii="Palatino Linotype" w:hAnsi="Palatino Linotype" w:cs="Courier New"/>
        </w:rPr>
        <w:t>e scienze dell’uomo:</w:t>
      </w:r>
      <w:r w:rsidR="00B10A2D" w:rsidRPr="0004610F">
        <w:rPr>
          <w:rFonts w:ascii="Palatino Linotype" w:hAnsi="Palatino Linotype" w:cs="Courier New"/>
        </w:rPr>
        <w:t xml:space="preserve"> le scienze morali. </w:t>
      </w:r>
    </w:p>
    <w:p w:rsidR="0004610F" w:rsidRDefault="0004610F" w:rsidP="00A73E0F">
      <w:pPr>
        <w:jc w:val="both"/>
        <w:rPr>
          <w:rFonts w:ascii="Palatino Linotype" w:hAnsi="Palatino Linotype" w:cs="Courier New"/>
          <w:b/>
        </w:rPr>
      </w:pPr>
    </w:p>
    <w:p w:rsidR="007207C1" w:rsidRPr="0004610F" w:rsidRDefault="00243309" w:rsidP="00A73E0F">
      <w:pPr>
        <w:jc w:val="both"/>
        <w:rPr>
          <w:rFonts w:ascii="Palatino Linotype" w:hAnsi="Palatino Linotype" w:cs="Courier New"/>
          <w:i/>
        </w:rPr>
      </w:pPr>
      <w:r w:rsidRPr="0004610F">
        <w:rPr>
          <w:rFonts w:ascii="Palatino Linotype" w:hAnsi="Palatino Linotype" w:cs="Courier New"/>
          <w:b/>
        </w:rPr>
        <w:t>02.</w:t>
      </w:r>
      <w:r w:rsidR="00F53F5C" w:rsidRPr="0004610F">
        <w:rPr>
          <w:rFonts w:ascii="Palatino Linotype" w:hAnsi="Palatino Linotype" w:cs="Courier New"/>
          <w:b/>
        </w:rPr>
        <w:t xml:space="preserve"> </w:t>
      </w:r>
      <w:r w:rsidR="00F53F5C" w:rsidRPr="0004610F">
        <w:rPr>
          <w:rFonts w:ascii="Palatino Linotype" w:hAnsi="Palatino Linotype" w:cs="Courier New"/>
        </w:rPr>
        <w:t xml:space="preserve">Nel </w:t>
      </w:r>
      <w:r w:rsidR="00F53F5C" w:rsidRPr="0004610F">
        <w:rPr>
          <w:rFonts w:ascii="Palatino Linotype" w:hAnsi="Palatino Linotype" w:cs="Courier New"/>
          <w:i/>
        </w:rPr>
        <w:t xml:space="preserve">De </w:t>
      </w:r>
      <w:proofErr w:type="spellStart"/>
      <w:r w:rsidR="00F53F5C" w:rsidRPr="0004610F">
        <w:rPr>
          <w:rFonts w:ascii="Palatino Linotype" w:hAnsi="Palatino Linotype" w:cs="Courier New"/>
          <w:i/>
        </w:rPr>
        <w:t>antiquissima</w:t>
      </w:r>
      <w:proofErr w:type="spellEnd"/>
      <w:r w:rsidR="00F53F5C" w:rsidRPr="0004610F">
        <w:rPr>
          <w:rFonts w:ascii="Palatino Linotype" w:hAnsi="Palatino Linotype" w:cs="Courier New"/>
          <w:i/>
        </w:rPr>
        <w:t xml:space="preserve"> </w:t>
      </w:r>
      <w:proofErr w:type="spellStart"/>
      <w:r w:rsidR="00F53F5C" w:rsidRPr="0004610F">
        <w:rPr>
          <w:rFonts w:ascii="Palatino Linotype" w:hAnsi="Palatino Linotype" w:cs="Courier New"/>
          <w:i/>
        </w:rPr>
        <w:t>italorum</w:t>
      </w:r>
      <w:proofErr w:type="spellEnd"/>
      <w:r w:rsidR="00F53F5C" w:rsidRPr="0004610F">
        <w:rPr>
          <w:rFonts w:ascii="Palatino Linotype" w:hAnsi="Palatino Linotype" w:cs="Courier New"/>
          <w:i/>
        </w:rPr>
        <w:t xml:space="preserve"> </w:t>
      </w:r>
      <w:proofErr w:type="spellStart"/>
      <w:r w:rsidR="00F53F5C" w:rsidRPr="0004610F">
        <w:rPr>
          <w:rFonts w:ascii="Palatino Linotype" w:hAnsi="Palatino Linotype" w:cs="Courier New"/>
          <w:i/>
        </w:rPr>
        <w:t>sapientia</w:t>
      </w:r>
      <w:proofErr w:type="spellEnd"/>
      <w:r w:rsidR="00F53F5C" w:rsidRPr="0004610F">
        <w:rPr>
          <w:rFonts w:ascii="Palatino Linotype" w:hAnsi="Palatino Linotype" w:cs="Courier New"/>
        </w:rPr>
        <w:t xml:space="preserve"> Vico esprime la convinzione che dall’analisi etimologica di alcune parole latine si possano ritrovare </w:t>
      </w:r>
      <w:r w:rsidR="00AB7B84" w:rsidRPr="0004610F">
        <w:rPr>
          <w:rFonts w:ascii="Palatino Linotype" w:hAnsi="Palatino Linotype" w:cs="Courier New"/>
        </w:rPr>
        <w:t>le tracce di un’antica sapie</w:t>
      </w:r>
      <w:r w:rsidR="00D25060" w:rsidRPr="0004610F">
        <w:rPr>
          <w:rFonts w:ascii="Palatino Linotype" w:hAnsi="Palatino Linotype" w:cs="Courier New"/>
        </w:rPr>
        <w:t xml:space="preserve">nza italica e, avendo notato </w:t>
      </w:r>
      <w:r w:rsidR="00A94037" w:rsidRPr="0004610F">
        <w:rPr>
          <w:rFonts w:ascii="Palatino Linotype" w:hAnsi="Palatino Linotype" w:cs="Courier New"/>
        </w:rPr>
        <w:t xml:space="preserve">la convertibilità </w:t>
      </w:r>
      <w:r w:rsidR="00AB7B84" w:rsidRPr="0004610F">
        <w:rPr>
          <w:rFonts w:ascii="Palatino Linotype" w:hAnsi="Palatino Linotype" w:cs="Courier New"/>
        </w:rPr>
        <w:t>de</w:t>
      </w:r>
      <w:r w:rsidR="00D77D28" w:rsidRPr="0004610F">
        <w:rPr>
          <w:rFonts w:ascii="Palatino Linotype" w:hAnsi="Palatino Linotype" w:cs="Courier New"/>
        </w:rPr>
        <w:t>i termini</w:t>
      </w:r>
      <w:r w:rsidR="00AB7B84" w:rsidRPr="0004610F">
        <w:rPr>
          <w:rFonts w:ascii="Palatino Linotype" w:hAnsi="Palatino Linotype" w:cs="Courier New"/>
        </w:rPr>
        <w:t xml:space="preserve"> </w:t>
      </w:r>
      <w:proofErr w:type="spellStart"/>
      <w:r w:rsidR="00AB7B84" w:rsidRPr="0004610F">
        <w:rPr>
          <w:rFonts w:ascii="Palatino Linotype" w:hAnsi="Palatino Linotype" w:cs="Courier New"/>
          <w:b/>
          <w:i/>
        </w:rPr>
        <w:t>verum</w:t>
      </w:r>
      <w:proofErr w:type="spellEnd"/>
      <w:r w:rsidR="00AB7B84" w:rsidRPr="0004610F">
        <w:rPr>
          <w:rFonts w:ascii="Palatino Linotype" w:hAnsi="Palatino Linotype" w:cs="Courier New"/>
          <w:b/>
        </w:rPr>
        <w:t xml:space="preserve"> e </w:t>
      </w:r>
      <w:r w:rsidR="00AB7B84" w:rsidRPr="0004610F">
        <w:rPr>
          <w:rFonts w:ascii="Palatino Linotype" w:hAnsi="Palatino Linotype" w:cs="Courier New"/>
          <w:b/>
          <w:i/>
        </w:rPr>
        <w:t>factum</w:t>
      </w:r>
      <w:r w:rsidR="00AB7B84" w:rsidRPr="0004610F">
        <w:rPr>
          <w:rFonts w:ascii="Palatino Linotype" w:hAnsi="Palatino Linotype" w:cs="Courier New"/>
        </w:rPr>
        <w:t>, ne</w:t>
      </w:r>
      <w:r w:rsidR="00435279" w:rsidRPr="0004610F">
        <w:rPr>
          <w:rFonts w:ascii="Palatino Linotype" w:hAnsi="Palatino Linotype" w:cs="Courier New"/>
        </w:rPr>
        <w:t xml:space="preserve"> trasse la conclusione che è possibile acquisire vera </w:t>
      </w:r>
      <w:r w:rsidR="00E343DA" w:rsidRPr="0004610F">
        <w:rPr>
          <w:rFonts w:ascii="Palatino Linotype" w:hAnsi="Palatino Linotype" w:cs="Courier New"/>
        </w:rPr>
        <w:t xml:space="preserve">conoscenza </w:t>
      </w:r>
      <w:r w:rsidR="00D25060" w:rsidRPr="0004610F">
        <w:rPr>
          <w:rFonts w:ascii="Palatino Linotype" w:hAnsi="Palatino Linotype" w:cs="Courier New"/>
        </w:rPr>
        <w:t xml:space="preserve">solo di ciò che si fa. </w:t>
      </w:r>
      <w:r w:rsidR="00A94037" w:rsidRPr="0004610F">
        <w:rPr>
          <w:rFonts w:ascii="Palatino Linotype" w:hAnsi="Palatino Linotype" w:cs="Courier New"/>
        </w:rPr>
        <w:t xml:space="preserve">Autentica scienza è la matematica perché i suoi oggetti sono produzioni della mente umana; non altrettanto si può dire per la fisica, in quanto non siamo certo noi a creare il mondo delle cose  naturali. </w:t>
      </w:r>
      <w:r w:rsidR="00D25060" w:rsidRPr="0004610F">
        <w:rPr>
          <w:rFonts w:ascii="Palatino Linotype" w:hAnsi="Palatino Linotype" w:cs="Courier New"/>
        </w:rPr>
        <w:t xml:space="preserve">Di conseguenza, solo Dio, </w:t>
      </w:r>
      <w:r w:rsidR="00D77D28" w:rsidRPr="0004610F">
        <w:rPr>
          <w:rFonts w:ascii="Palatino Linotype" w:hAnsi="Palatino Linotype" w:cs="Courier New"/>
        </w:rPr>
        <w:t>in quanto creatore</w:t>
      </w:r>
      <w:r w:rsidR="00637B0D" w:rsidRPr="0004610F">
        <w:rPr>
          <w:rFonts w:ascii="Palatino Linotype" w:hAnsi="Palatino Linotype" w:cs="Courier New"/>
        </w:rPr>
        <w:t>,</w:t>
      </w:r>
      <w:r w:rsidR="00D77D28" w:rsidRPr="0004610F">
        <w:rPr>
          <w:rFonts w:ascii="Palatino Linotype" w:hAnsi="Palatino Linotype" w:cs="Courier New"/>
        </w:rPr>
        <w:t xml:space="preserve"> </w:t>
      </w:r>
      <w:r w:rsidR="00D25060" w:rsidRPr="0004610F">
        <w:rPr>
          <w:rFonts w:ascii="Palatino Linotype" w:hAnsi="Palatino Linotype" w:cs="Courier New"/>
        </w:rPr>
        <w:t xml:space="preserve">ha piena conoscenza della natura. </w:t>
      </w:r>
      <w:r w:rsidR="00E343DA" w:rsidRPr="0004610F">
        <w:rPr>
          <w:rFonts w:ascii="Palatino Linotype" w:hAnsi="Palatino Linotype" w:cs="Courier New"/>
        </w:rPr>
        <w:t>Vico osserva</w:t>
      </w:r>
      <w:r w:rsidR="00A94037" w:rsidRPr="0004610F">
        <w:rPr>
          <w:rFonts w:ascii="Palatino Linotype" w:hAnsi="Palatino Linotype" w:cs="Courier New"/>
        </w:rPr>
        <w:t xml:space="preserve"> inoltre</w:t>
      </w:r>
      <w:r w:rsidR="00E343DA" w:rsidRPr="0004610F">
        <w:rPr>
          <w:rFonts w:ascii="Palatino Linotype" w:hAnsi="Palatino Linotype" w:cs="Courier New"/>
        </w:rPr>
        <w:t xml:space="preserve"> che l’assioma </w:t>
      </w:r>
      <w:proofErr w:type="spellStart"/>
      <w:r w:rsidR="00E343DA" w:rsidRPr="0004610F">
        <w:rPr>
          <w:rFonts w:ascii="Palatino Linotype" w:hAnsi="Palatino Linotype" w:cs="Courier New"/>
          <w:i/>
        </w:rPr>
        <w:t>verum</w:t>
      </w:r>
      <w:proofErr w:type="spellEnd"/>
      <w:r w:rsidR="00E343DA" w:rsidRPr="0004610F">
        <w:rPr>
          <w:rFonts w:ascii="Palatino Linotype" w:hAnsi="Palatino Linotype" w:cs="Courier New"/>
          <w:i/>
        </w:rPr>
        <w:t xml:space="preserve"> </w:t>
      </w:r>
      <w:proofErr w:type="spellStart"/>
      <w:r w:rsidR="00C25F31" w:rsidRPr="0004610F">
        <w:rPr>
          <w:rFonts w:ascii="Palatino Linotype" w:hAnsi="Palatino Linotype" w:cs="Courier New"/>
          <w:i/>
        </w:rPr>
        <w:t>i</w:t>
      </w:r>
      <w:r w:rsidR="00E343DA" w:rsidRPr="0004610F">
        <w:rPr>
          <w:rFonts w:ascii="Palatino Linotype" w:hAnsi="Palatino Linotype" w:cs="Courier New"/>
          <w:i/>
        </w:rPr>
        <w:t>psum</w:t>
      </w:r>
      <w:proofErr w:type="spellEnd"/>
      <w:r w:rsidR="00E343DA" w:rsidRPr="0004610F">
        <w:rPr>
          <w:rFonts w:ascii="Palatino Linotype" w:hAnsi="Palatino Linotype" w:cs="Courier New"/>
          <w:i/>
        </w:rPr>
        <w:t xml:space="preserve"> factum </w:t>
      </w:r>
      <w:r w:rsidR="00E343DA" w:rsidRPr="0004610F">
        <w:rPr>
          <w:rFonts w:ascii="Palatino Linotype" w:hAnsi="Palatino Linotype" w:cs="Courier New"/>
        </w:rPr>
        <w:t xml:space="preserve">coincide con la tesi tradizionale </w:t>
      </w:r>
      <w:r w:rsidR="00637B0D" w:rsidRPr="0004610F">
        <w:rPr>
          <w:rFonts w:ascii="Palatino Linotype" w:hAnsi="Palatino Linotype" w:cs="Courier New"/>
        </w:rPr>
        <w:t>secondo cui</w:t>
      </w:r>
      <w:r w:rsidR="00E343DA" w:rsidRPr="0004610F">
        <w:rPr>
          <w:rFonts w:ascii="Palatino Linotype" w:hAnsi="Palatino Linotype" w:cs="Courier New"/>
        </w:rPr>
        <w:t xml:space="preserve"> la vera conoscenza è conoscenza di cause</w:t>
      </w:r>
      <w:r w:rsidR="00DE7464" w:rsidRPr="0004610F">
        <w:rPr>
          <w:rFonts w:ascii="Palatino Linotype" w:hAnsi="Palatino Linotype" w:cs="Courier New"/>
        </w:rPr>
        <w:t xml:space="preserve">: </w:t>
      </w:r>
      <w:proofErr w:type="spellStart"/>
      <w:r w:rsidR="00DE7464" w:rsidRPr="0004610F">
        <w:rPr>
          <w:rFonts w:ascii="Palatino Linotype" w:hAnsi="Palatino Linotype" w:cs="Courier New"/>
          <w:i/>
        </w:rPr>
        <w:t>c</w:t>
      </w:r>
      <w:r w:rsidR="00E343DA" w:rsidRPr="0004610F">
        <w:rPr>
          <w:rFonts w:ascii="Palatino Linotype" w:hAnsi="Palatino Linotype" w:cs="Courier New"/>
          <w:i/>
        </w:rPr>
        <w:t>o</w:t>
      </w:r>
      <w:r w:rsidR="004C6518" w:rsidRPr="0004610F">
        <w:rPr>
          <w:rFonts w:ascii="Palatino Linotype" w:hAnsi="Palatino Linotype" w:cs="Courier New"/>
          <w:i/>
        </w:rPr>
        <w:t>g</w:t>
      </w:r>
      <w:r w:rsidR="00E343DA" w:rsidRPr="0004610F">
        <w:rPr>
          <w:rFonts w:ascii="Palatino Linotype" w:hAnsi="Palatino Linotype" w:cs="Courier New"/>
          <w:i/>
        </w:rPr>
        <w:t>noscere</w:t>
      </w:r>
      <w:proofErr w:type="spellEnd"/>
      <w:r w:rsidR="00E343DA" w:rsidRPr="0004610F">
        <w:rPr>
          <w:rFonts w:ascii="Palatino Linotype" w:hAnsi="Palatino Linotype" w:cs="Courier New"/>
          <w:i/>
        </w:rPr>
        <w:t xml:space="preserve"> est </w:t>
      </w:r>
      <w:proofErr w:type="spellStart"/>
      <w:r w:rsidR="00E343DA" w:rsidRPr="0004610F">
        <w:rPr>
          <w:rFonts w:ascii="Palatino Linotype" w:hAnsi="Palatino Linotype" w:cs="Courier New"/>
          <w:i/>
        </w:rPr>
        <w:t>scire</w:t>
      </w:r>
      <w:proofErr w:type="spellEnd"/>
      <w:r w:rsidR="00E343DA" w:rsidRPr="0004610F">
        <w:rPr>
          <w:rFonts w:ascii="Palatino Linotype" w:hAnsi="Palatino Linotype" w:cs="Courier New"/>
          <w:i/>
        </w:rPr>
        <w:t xml:space="preserve"> per </w:t>
      </w:r>
      <w:proofErr w:type="spellStart"/>
      <w:r w:rsidR="00E343DA" w:rsidRPr="0004610F">
        <w:rPr>
          <w:rFonts w:ascii="Palatino Linotype" w:hAnsi="Palatino Linotype" w:cs="Courier New"/>
          <w:i/>
        </w:rPr>
        <w:t>causas</w:t>
      </w:r>
      <w:proofErr w:type="spellEnd"/>
      <w:r w:rsidR="00DE7464" w:rsidRPr="0004610F">
        <w:rPr>
          <w:rFonts w:ascii="Palatino Linotype" w:hAnsi="Palatino Linotype" w:cs="Courier New"/>
        </w:rPr>
        <w:t xml:space="preserve">. </w:t>
      </w:r>
      <w:r w:rsidR="007207C1" w:rsidRPr="0004610F">
        <w:rPr>
          <w:rFonts w:ascii="Palatino Linotype" w:hAnsi="Palatino Linotype" w:cs="Courier New"/>
        </w:rPr>
        <w:t xml:space="preserve"> Con questi presupposti e con i</w:t>
      </w:r>
      <w:r w:rsidR="00DE7464" w:rsidRPr="0004610F">
        <w:rPr>
          <w:rFonts w:ascii="Palatino Linotype" w:hAnsi="Palatino Linotype" w:cs="Courier New"/>
        </w:rPr>
        <w:t xml:space="preserve"> </w:t>
      </w:r>
      <w:r w:rsidR="007207C1" w:rsidRPr="0004610F">
        <w:rPr>
          <w:rFonts w:ascii="Palatino Linotype" w:hAnsi="Palatino Linotype" w:cs="Courier New"/>
        </w:rPr>
        <w:t xml:space="preserve">celebri suoi </w:t>
      </w:r>
      <w:r w:rsidR="00DE7464" w:rsidRPr="0004610F">
        <w:rPr>
          <w:rFonts w:ascii="Palatino Linotype" w:hAnsi="Palatino Linotype" w:cs="Courier New"/>
        </w:rPr>
        <w:t xml:space="preserve">“quattro </w:t>
      </w:r>
      <w:r w:rsidR="003D4123" w:rsidRPr="0004610F">
        <w:rPr>
          <w:rFonts w:ascii="Palatino Linotype" w:hAnsi="Palatino Linotype" w:cs="Courier New"/>
        </w:rPr>
        <w:t>a</w:t>
      </w:r>
      <w:r w:rsidR="007207C1" w:rsidRPr="0004610F">
        <w:rPr>
          <w:rFonts w:ascii="Palatino Linotype" w:hAnsi="Palatino Linotype" w:cs="Courier New"/>
        </w:rPr>
        <w:t>utori</w:t>
      </w:r>
      <w:r w:rsidR="00DE7464" w:rsidRPr="0004610F">
        <w:rPr>
          <w:rFonts w:ascii="Palatino Linotype" w:hAnsi="Palatino Linotype" w:cs="Courier New"/>
        </w:rPr>
        <w:t>”</w:t>
      </w:r>
      <w:r w:rsidR="007207C1" w:rsidRPr="0004610F">
        <w:rPr>
          <w:rFonts w:ascii="Palatino Linotype" w:hAnsi="Palatino Linotype" w:cs="Courier New"/>
        </w:rPr>
        <w:t xml:space="preserve"> (Platone, Tacito, Bacone e </w:t>
      </w:r>
      <w:proofErr w:type="spellStart"/>
      <w:r w:rsidR="007207C1" w:rsidRPr="0004610F">
        <w:rPr>
          <w:rFonts w:ascii="Palatino Linotype" w:hAnsi="Palatino Linotype" w:cs="Courier New"/>
        </w:rPr>
        <w:t>Grozio</w:t>
      </w:r>
      <w:proofErr w:type="spellEnd"/>
      <w:r w:rsidR="007207C1" w:rsidRPr="0004610F">
        <w:rPr>
          <w:rFonts w:ascii="Palatino Linotype" w:hAnsi="Palatino Linotype" w:cs="Courier New"/>
        </w:rPr>
        <w:t>)</w:t>
      </w:r>
      <w:r w:rsidR="00FA726A" w:rsidRPr="0004610F">
        <w:rPr>
          <w:rFonts w:ascii="Palatino Linotype" w:hAnsi="Palatino Linotype" w:cs="Courier New"/>
        </w:rPr>
        <w:t xml:space="preserve"> “che ammirava sopra tutti gli altri, con desiderio di piegargli in uso della cattolica religione”, Vico si accinse, finalmente, ad </w:t>
      </w:r>
      <w:r w:rsidR="007207C1" w:rsidRPr="0004610F">
        <w:rPr>
          <w:rFonts w:ascii="Palatino Linotype" w:hAnsi="Palatino Linotype" w:cs="Courier New"/>
        </w:rPr>
        <w:t xml:space="preserve"> e</w:t>
      </w:r>
      <w:r w:rsidR="00FA726A" w:rsidRPr="0004610F">
        <w:rPr>
          <w:rFonts w:ascii="Palatino Linotype" w:hAnsi="Palatino Linotype" w:cs="Courier New"/>
        </w:rPr>
        <w:t xml:space="preserve">laborare un sistema in cui si accordassero filologia e filosofia: ecco la </w:t>
      </w:r>
      <w:r w:rsidR="00FA726A" w:rsidRPr="00AF1224">
        <w:rPr>
          <w:rFonts w:ascii="Palatino Linotype" w:hAnsi="Palatino Linotype" w:cs="Courier New"/>
          <w:i/>
        </w:rPr>
        <w:t xml:space="preserve">Scienza </w:t>
      </w:r>
      <w:r w:rsidR="00D77D28" w:rsidRPr="00AF1224">
        <w:rPr>
          <w:rFonts w:ascii="Palatino Linotype" w:hAnsi="Palatino Linotype" w:cs="Courier New"/>
          <w:i/>
        </w:rPr>
        <w:t>N</w:t>
      </w:r>
      <w:r w:rsidR="00FA726A" w:rsidRPr="00AF1224">
        <w:rPr>
          <w:rFonts w:ascii="Palatino Linotype" w:hAnsi="Palatino Linotype" w:cs="Courier New"/>
          <w:i/>
        </w:rPr>
        <w:t>uova</w:t>
      </w:r>
      <w:r w:rsidR="00FA726A" w:rsidRPr="0004610F">
        <w:rPr>
          <w:rFonts w:ascii="Palatino Linotype" w:hAnsi="Palatino Linotype" w:cs="Courier New"/>
        </w:rPr>
        <w:t>.</w:t>
      </w:r>
      <w:r w:rsidR="007207C1" w:rsidRPr="0004610F">
        <w:rPr>
          <w:rFonts w:ascii="Palatino Linotype" w:hAnsi="Palatino Linotype" w:cs="Courier New"/>
        </w:rPr>
        <w:t xml:space="preserve"> </w:t>
      </w:r>
    </w:p>
    <w:p w:rsidR="007C7ABA" w:rsidRPr="0004610F" w:rsidRDefault="007C7ABA" w:rsidP="00A73E0F">
      <w:pPr>
        <w:jc w:val="both"/>
        <w:rPr>
          <w:rFonts w:ascii="Palatino Linotype" w:hAnsi="Palatino Linotype" w:cs="Courier New"/>
          <w:b/>
        </w:rPr>
      </w:pPr>
    </w:p>
    <w:p w:rsidR="003764CA" w:rsidRPr="0004610F" w:rsidRDefault="00027FCE" w:rsidP="00A73E0F">
      <w:pPr>
        <w:jc w:val="both"/>
        <w:rPr>
          <w:rFonts w:ascii="Palatino Linotype" w:hAnsi="Palatino Linotype" w:cs="Courier New"/>
        </w:rPr>
      </w:pPr>
      <w:r w:rsidRPr="0004610F">
        <w:rPr>
          <w:rFonts w:ascii="Palatino Linotype" w:hAnsi="Palatino Linotype" w:cs="Courier New"/>
          <w:b/>
        </w:rPr>
        <w:t>03.</w:t>
      </w:r>
      <w:r w:rsidRPr="0004610F">
        <w:rPr>
          <w:rFonts w:ascii="Palatino Linotype" w:hAnsi="Palatino Linotype" w:cs="Courier New"/>
        </w:rPr>
        <w:t xml:space="preserve"> </w:t>
      </w:r>
      <w:r w:rsidR="00CC3F96" w:rsidRPr="0004610F">
        <w:rPr>
          <w:rFonts w:ascii="Palatino Linotype" w:hAnsi="Palatino Linotype" w:cs="Courier New"/>
        </w:rPr>
        <w:t xml:space="preserve">Della </w:t>
      </w:r>
      <w:r w:rsidR="00CC3F96" w:rsidRPr="0004610F">
        <w:rPr>
          <w:rFonts w:ascii="Palatino Linotype" w:hAnsi="Palatino Linotype" w:cs="Courier New"/>
          <w:b/>
          <w:i/>
        </w:rPr>
        <w:t xml:space="preserve">Scienza </w:t>
      </w:r>
      <w:r w:rsidR="00D77D28" w:rsidRPr="0004610F">
        <w:rPr>
          <w:rFonts w:ascii="Palatino Linotype" w:hAnsi="Palatino Linotype" w:cs="Courier New"/>
          <w:b/>
          <w:i/>
        </w:rPr>
        <w:t>N</w:t>
      </w:r>
      <w:r w:rsidR="00FF2329" w:rsidRPr="0004610F">
        <w:rPr>
          <w:rFonts w:ascii="Palatino Linotype" w:hAnsi="Palatino Linotype" w:cs="Courier New"/>
          <w:b/>
          <w:i/>
        </w:rPr>
        <w:t>uova</w:t>
      </w:r>
      <w:r w:rsidR="00FF2329" w:rsidRPr="0004610F">
        <w:rPr>
          <w:rFonts w:ascii="Palatino Linotype" w:hAnsi="Palatino Linotype" w:cs="Courier New"/>
        </w:rPr>
        <w:t xml:space="preserve"> abbiamo tre edizioni: 1725, 1730, 1744. </w:t>
      </w:r>
    </w:p>
    <w:p w:rsidR="00FE386E" w:rsidRPr="0004610F" w:rsidRDefault="00DE7464" w:rsidP="00A73E0F">
      <w:pPr>
        <w:jc w:val="both"/>
        <w:rPr>
          <w:rFonts w:ascii="Palatino Linotype" w:hAnsi="Palatino Linotype" w:cs="Courier New"/>
        </w:rPr>
      </w:pPr>
      <w:r w:rsidRPr="0004610F">
        <w:rPr>
          <w:rFonts w:ascii="Palatino Linotype" w:hAnsi="Palatino Linotype" w:cs="Courier New"/>
        </w:rPr>
        <w:t>La conoscenza umana,</w:t>
      </w:r>
      <w:r w:rsidR="004E589D" w:rsidRPr="0004610F">
        <w:rPr>
          <w:rFonts w:ascii="Palatino Linotype" w:hAnsi="Palatino Linotype" w:cs="Courier New"/>
        </w:rPr>
        <w:t xml:space="preserve"> circoscritta e </w:t>
      </w:r>
      <w:r w:rsidRPr="0004610F">
        <w:rPr>
          <w:rFonts w:ascii="Palatino Linotype" w:hAnsi="Palatino Linotype" w:cs="Courier New"/>
        </w:rPr>
        <w:t>limitata dinanzi al cosmo naturale, ha tuttavia un fertile campo in cui realizzarsi: il mondo delle c</w:t>
      </w:r>
      <w:r w:rsidR="003878BE" w:rsidRPr="0004610F">
        <w:rPr>
          <w:rFonts w:ascii="Palatino Linotype" w:hAnsi="Palatino Linotype" w:cs="Courier New"/>
        </w:rPr>
        <w:t>reazioni umane, cioè la storia.</w:t>
      </w:r>
      <w:r w:rsidRPr="0004610F">
        <w:rPr>
          <w:rFonts w:ascii="Palatino Linotype" w:hAnsi="Palatino Linotype" w:cs="Courier New"/>
        </w:rPr>
        <w:t xml:space="preserve"> </w:t>
      </w:r>
      <w:r w:rsidR="00435279" w:rsidRPr="0004610F">
        <w:rPr>
          <w:rFonts w:ascii="Palatino Linotype" w:hAnsi="Palatino Linotype" w:cs="Courier New"/>
        </w:rPr>
        <w:t>Di tale ambito di cultura</w:t>
      </w:r>
      <w:r w:rsidR="00FE386E" w:rsidRPr="0004610F">
        <w:rPr>
          <w:rFonts w:ascii="Palatino Linotype" w:hAnsi="Palatino Linotype" w:cs="Courier New"/>
        </w:rPr>
        <w:t xml:space="preserve"> </w:t>
      </w:r>
      <w:r w:rsidR="00435279" w:rsidRPr="0004610F">
        <w:rPr>
          <w:rFonts w:ascii="Palatino Linotype" w:hAnsi="Palatino Linotype" w:cs="Courier New"/>
        </w:rPr>
        <w:t xml:space="preserve">è possibile </w:t>
      </w:r>
      <w:r w:rsidR="003764CA" w:rsidRPr="0004610F">
        <w:rPr>
          <w:rFonts w:ascii="Palatino Linotype" w:hAnsi="Palatino Linotype" w:cs="Courier New"/>
        </w:rPr>
        <w:t xml:space="preserve"> conoscer</w:t>
      </w:r>
      <w:r w:rsidR="00435279" w:rsidRPr="0004610F">
        <w:rPr>
          <w:rFonts w:ascii="Palatino Linotype" w:hAnsi="Palatino Linotype" w:cs="Courier New"/>
        </w:rPr>
        <w:t>n</w:t>
      </w:r>
      <w:r w:rsidR="003764CA" w:rsidRPr="0004610F">
        <w:rPr>
          <w:rFonts w:ascii="Palatino Linotype" w:hAnsi="Palatino Linotype" w:cs="Courier New"/>
        </w:rPr>
        <w:t>e i principi ed individuar</w:t>
      </w:r>
      <w:r w:rsidR="00435279" w:rsidRPr="0004610F">
        <w:rPr>
          <w:rFonts w:ascii="Palatino Linotype" w:hAnsi="Palatino Linotype" w:cs="Courier New"/>
        </w:rPr>
        <w:t>ne</w:t>
      </w:r>
      <w:r w:rsidR="003764CA" w:rsidRPr="0004610F">
        <w:rPr>
          <w:rFonts w:ascii="Palatino Linotype" w:hAnsi="Palatino Linotype" w:cs="Courier New"/>
        </w:rPr>
        <w:t xml:space="preserve"> le leggi</w:t>
      </w:r>
      <w:r w:rsidR="00D77D28" w:rsidRPr="0004610F">
        <w:rPr>
          <w:rFonts w:ascii="Palatino Linotype" w:hAnsi="Palatino Linotype" w:cs="Courier New"/>
        </w:rPr>
        <w:t>.</w:t>
      </w:r>
      <w:r w:rsidR="00FE386E" w:rsidRPr="0004610F">
        <w:rPr>
          <w:rFonts w:ascii="Palatino Linotype" w:hAnsi="Palatino Linotype" w:cs="Courier New"/>
        </w:rPr>
        <w:t xml:space="preserve"> </w:t>
      </w:r>
      <w:r w:rsidR="003878BE" w:rsidRPr="0004610F">
        <w:rPr>
          <w:rFonts w:ascii="Palatino Linotype" w:hAnsi="Palatino Linotype" w:cs="Courier New"/>
        </w:rPr>
        <w:t>La scienza storica</w:t>
      </w:r>
      <w:r w:rsidR="00FE386E" w:rsidRPr="0004610F">
        <w:rPr>
          <w:rFonts w:ascii="Palatino Linotype" w:hAnsi="Palatino Linotype" w:cs="Courier New"/>
        </w:rPr>
        <w:t xml:space="preserve"> abbraccia due ordini di ricerche: a)l’accertamento di come l</w:t>
      </w:r>
      <w:r w:rsidR="00D77D28" w:rsidRPr="0004610F">
        <w:rPr>
          <w:rFonts w:ascii="Palatino Linotype" w:hAnsi="Palatino Linotype" w:cs="Courier New"/>
        </w:rPr>
        <w:t>e</w:t>
      </w:r>
      <w:r w:rsidR="00FE386E" w:rsidRPr="0004610F">
        <w:rPr>
          <w:rFonts w:ascii="Palatino Linotype" w:hAnsi="Palatino Linotype" w:cs="Courier New"/>
        </w:rPr>
        <w:t xml:space="preserve"> civiltà si sono sviluppate; b)l’interpretazione dei principi eterni che presiedono a tale sviluppo. La storia si fonda dunque sul concorso di </w:t>
      </w:r>
      <w:r w:rsidR="00FE386E" w:rsidRPr="0004610F">
        <w:rPr>
          <w:rFonts w:ascii="Palatino Linotype" w:hAnsi="Palatino Linotype" w:cs="Courier New"/>
          <w:b/>
        </w:rPr>
        <w:t>filologia e filosofia</w:t>
      </w:r>
      <w:r w:rsidR="00FE386E" w:rsidRPr="0004610F">
        <w:rPr>
          <w:rFonts w:ascii="Palatino Linotype" w:hAnsi="Palatino Linotype" w:cs="Courier New"/>
        </w:rPr>
        <w:t>. Per filologia bisogna intendere i fatti, il constatabile (il certo): documenti, monumenti, dati, testimonianze, lingue, tradizio</w:t>
      </w:r>
      <w:r w:rsidR="00D77D28" w:rsidRPr="0004610F">
        <w:rPr>
          <w:rFonts w:ascii="Palatino Linotype" w:hAnsi="Palatino Linotype" w:cs="Courier New"/>
        </w:rPr>
        <w:t xml:space="preserve">ni, </w:t>
      </w:r>
      <w:r w:rsidR="003878BE" w:rsidRPr="0004610F">
        <w:rPr>
          <w:rFonts w:ascii="Palatino Linotype" w:hAnsi="Palatino Linotype" w:cs="Courier New"/>
        </w:rPr>
        <w:t xml:space="preserve">insomma il </w:t>
      </w:r>
      <w:r w:rsidR="00D77D28" w:rsidRPr="0004610F">
        <w:rPr>
          <w:rFonts w:ascii="Palatino Linotype" w:hAnsi="Palatino Linotype" w:cs="Courier New"/>
        </w:rPr>
        <w:t>materiale storico in genere. La</w:t>
      </w:r>
      <w:r w:rsidR="00FE386E" w:rsidRPr="0004610F">
        <w:rPr>
          <w:rFonts w:ascii="Palatino Linotype" w:hAnsi="Palatino Linotype" w:cs="Courier New"/>
        </w:rPr>
        <w:t xml:space="preserve"> filosofia indica invece il senso, l’ordine, il significato profondo dell’evoluzione storica, le leggi di sviluppo del divenire</w:t>
      </w:r>
      <w:r w:rsidR="003D4123" w:rsidRPr="0004610F">
        <w:rPr>
          <w:rFonts w:ascii="Palatino Linotype" w:hAnsi="Palatino Linotype" w:cs="Courier New"/>
        </w:rPr>
        <w:t xml:space="preserve"> umano (il vero). Ecco </w:t>
      </w:r>
      <w:r w:rsidR="00435279" w:rsidRPr="0004610F">
        <w:rPr>
          <w:rFonts w:ascii="Palatino Linotype" w:hAnsi="Palatino Linotype" w:cs="Courier New"/>
        </w:rPr>
        <w:t>dunque</w:t>
      </w:r>
      <w:r w:rsidR="003D4123" w:rsidRPr="0004610F">
        <w:rPr>
          <w:rFonts w:ascii="Palatino Linotype" w:hAnsi="Palatino Linotype" w:cs="Courier New"/>
        </w:rPr>
        <w:t xml:space="preserve"> la celebre formula </w:t>
      </w:r>
      <w:proofErr w:type="spellStart"/>
      <w:r w:rsidR="003D4123" w:rsidRPr="0004610F">
        <w:rPr>
          <w:rFonts w:ascii="Palatino Linotype" w:hAnsi="Palatino Linotype" w:cs="Courier New"/>
        </w:rPr>
        <w:t>vichiana</w:t>
      </w:r>
      <w:proofErr w:type="spellEnd"/>
      <w:r w:rsidR="003D4123" w:rsidRPr="0004610F">
        <w:rPr>
          <w:rFonts w:ascii="Palatino Linotype" w:hAnsi="Palatino Linotype" w:cs="Courier New"/>
        </w:rPr>
        <w:t>: “</w:t>
      </w:r>
      <w:r w:rsidR="00D77D28" w:rsidRPr="0004610F">
        <w:rPr>
          <w:rFonts w:ascii="Palatino Linotype" w:hAnsi="Palatino Linotype" w:cs="Courier New"/>
        </w:rPr>
        <w:t>I</w:t>
      </w:r>
      <w:r w:rsidR="003D4123" w:rsidRPr="0004610F">
        <w:rPr>
          <w:rFonts w:ascii="Palatino Linotype" w:hAnsi="Palatino Linotype" w:cs="Courier New"/>
        </w:rPr>
        <w:t>nverare il cer</w:t>
      </w:r>
      <w:r w:rsidR="00D77D28" w:rsidRPr="0004610F">
        <w:rPr>
          <w:rFonts w:ascii="Palatino Linotype" w:hAnsi="Palatino Linotype" w:cs="Courier New"/>
        </w:rPr>
        <w:t>t</w:t>
      </w:r>
      <w:r w:rsidR="003D4123" w:rsidRPr="0004610F">
        <w:rPr>
          <w:rFonts w:ascii="Palatino Linotype" w:hAnsi="Palatino Linotype" w:cs="Courier New"/>
        </w:rPr>
        <w:t>o e accertare il vero”. La storia deve</w:t>
      </w:r>
      <w:r w:rsidR="003878BE" w:rsidRPr="0004610F">
        <w:rPr>
          <w:rFonts w:ascii="Palatino Linotype" w:hAnsi="Palatino Linotype" w:cs="Courier New"/>
        </w:rPr>
        <w:t xml:space="preserve"> quindi</w:t>
      </w:r>
      <w:r w:rsidR="003D4123" w:rsidRPr="0004610F">
        <w:rPr>
          <w:rFonts w:ascii="Palatino Linotype" w:hAnsi="Palatino Linotype" w:cs="Courier New"/>
        </w:rPr>
        <w:t>:</w:t>
      </w:r>
    </w:p>
    <w:p w:rsidR="003D4123" w:rsidRPr="0004610F" w:rsidRDefault="003D4123" w:rsidP="00F07F42">
      <w:pPr>
        <w:pStyle w:val="Paragrafoelenco"/>
        <w:numPr>
          <w:ilvl w:val="0"/>
          <w:numId w:val="4"/>
        </w:numPr>
        <w:jc w:val="both"/>
        <w:rPr>
          <w:rFonts w:ascii="Palatino Linotype" w:hAnsi="Palatino Linotype" w:cs="Courier New"/>
        </w:rPr>
      </w:pPr>
      <w:r w:rsidRPr="0004610F">
        <w:rPr>
          <w:rFonts w:ascii="Palatino Linotype" w:hAnsi="Palatino Linotype" w:cs="Courier New"/>
        </w:rPr>
        <w:lastRenderedPageBreak/>
        <w:t>spiegare i fatti e verificare i principi esplicativi</w:t>
      </w:r>
      <w:r w:rsidR="00F07F42" w:rsidRPr="0004610F">
        <w:rPr>
          <w:rFonts w:ascii="Palatino Linotype" w:hAnsi="Palatino Linotype" w:cs="Courier New"/>
        </w:rPr>
        <w:t>;</w:t>
      </w:r>
    </w:p>
    <w:p w:rsidR="003D4123" w:rsidRPr="0004610F" w:rsidRDefault="003D4123" w:rsidP="00F07F42">
      <w:pPr>
        <w:pStyle w:val="Paragrafoelenco"/>
        <w:numPr>
          <w:ilvl w:val="0"/>
          <w:numId w:val="4"/>
        </w:numPr>
        <w:jc w:val="both"/>
        <w:rPr>
          <w:rFonts w:ascii="Palatino Linotype" w:hAnsi="Palatino Linotype" w:cs="Courier New"/>
        </w:rPr>
      </w:pPr>
      <w:r w:rsidRPr="0004610F">
        <w:rPr>
          <w:rFonts w:ascii="Palatino Linotype" w:hAnsi="Palatino Linotype" w:cs="Courier New"/>
        </w:rPr>
        <w:t>coniugare pensiero (filosofia) e realtà effettuale (filologia)</w:t>
      </w:r>
      <w:r w:rsidR="00F07F42" w:rsidRPr="0004610F">
        <w:rPr>
          <w:rFonts w:ascii="Palatino Linotype" w:hAnsi="Palatino Linotype" w:cs="Courier New"/>
        </w:rPr>
        <w:t>;</w:t>
      </w:r>
    </w:p>
    <w:p w:rsidR="003D4123" w:rsidRPr="0004610F" w:rsidRDefault="003D4123" w:rsidP="00F07F42">
      <w:pPr>
        <w:pStyle w:val="Paragrafoelenco"/>
        <w:numPr>
          <w:ilvl w:val="0"/>
          <w:numId w:val="4"/>
        </w:numPr>
        <w:jc w:val="both"/>
        <w:rPr>
          <w:rFonts w:ascii="Palatino Linotype" w:hAnsi="Palatino Linotype" w:cs="Courier New"/>
        </w:rPr>
      </w:pPr>
      <w:r w:rsidRPr="0004610F">
        <w:rPr>
          <w:rFonts w:ascii="Palatino Linotype" w:hAnsi="Palatino Linotype" w:cs="Courier New"/>
        </w:rPr>
        <w:t xml:space="preserve">raccordare </w:t>
      </w:r>
      <w:r w:rsidR="00435279" w:rsidRPr="0004610F">
        <w:rPr>
          <w:rFonts w:ascii="Palatino Linotype" w:hAnsi="Palatino Linotype" w:cs="Courier New"/>
        </w:rPr>
        <w:t xml:space="preserve">il principio </w:t>
      </w:r>
      <w:r w:rsidRPr="0004610F">
        <w:rPr>
          <w:rFonts w:ascii="Palatino Linotype" w:hAnsi="Palatino Linotype" w:cs="Courier New"/>
        </w:rPr>
        <w:t xml:space="preserve">razionale e universale con </w:t>
      </w:r>
      <w:r w:rsidR="00D77D28" w:rsidRPr="0004610F">
        <w:rPr>
          <w:rFonts w:ascii="Palatino Linotype" w:hAnsi="Palatino Linotype" w:cs="Courier New"/>
        </w:rPr>
        <w:t>g</w:t>
      </w:r>
      <w:r w:rsidRPr="0004610F">
        <w:rPr>
          <w:rFonts w:ascii="Palatino Linotype" w:hAnsi="Palatino Linotype" w:cs="Courier New"/>
        </w:rPr>
        <w:t>li elementi empirici e particolari.</w:t>
      </w:r>
    </w:p>
    <w:p w:rsidR="007C7ABA" w:rsidRPr="0004610F" w:rsidRDefault="007C7ABA" w:rsidP="00A73E0F">
      <w:pPr>
        <w:jc w:val="both"/>
        <w:rPr>
          <w:rFonts w:ascii="Palatino Linotype" w:hAnsi="Palatino Linotype" w:cs="Courier New"/>
          <w:b/>
        </w:rPr>
      </w:pPr>
    </w:p>
    <w:p w:rsidR="00435279" w:rsidRPr="0004610F" w:rsidRDefault="00FE386E" w:rsidP="00A73E0F">
      <w:pPr>
        <w:jc w:val="both"/>
        <w:rPr>
          <w:rFonts w:ascii="Palatino Linotype" w:hAnsi="Palatino Linotype" w:cs="Courier New"/>
        </w:rPr>
      </w:pPr>
      <w:r w:rsidRPr="0004610F">
        <w:rPr>
          <w:rFonts w:ascii="Palatino Linotype" w:hAnsi="Palatino Linotype" w:cs="Courier New"/>
          <w:b/>
        </w:rPr>
        <w:t>04.</w:t>
      </w:r>
      <w:r w:rsidRPr="0004610F">
        <w:rPr>
          <w:rFonts w:ascii="Palatino Linotype" w:hAnsi="Palatino Linotype" w:cs="Courier New"/>
        </w:rPr>
        <w:t xml:space="preserve"> </w:t>
      </w:r>
      <w:r w:rsidR="007006D7" w:rsidRPr="0004610F">
        <w:rPr>
          <w:rFonts w:ascii="Palatino Linotype" w:hAnsi="Palatino Linotype" w:cs="Courier New"/>
        </w:rPr>
        <w:t>Nel</w:t>
      </w:r>
      <w:r w:rsidR="00FF2329" w:rsidRPr="0004610F">
        <w:rPr>
          <w:rFonts w:ascii="Palatino Linotype" w:hAnsi="Palatino Linotype" w:cs="Courier New"/>
        </w:rPr>
        <w:t xml:space="preserve"> ricostruire “la prima da noi lontanissima antichità” bisogna evitare sia la boria delle nazioni (“che credono d’essere state ognuna la prima del mondo”), sia la boria dei dotti (“i quali credono che i primitivi sapessero ciò che essi sanno”). </w:t>
      </w:r>
      <w:r w:rsidR="00C26706" w:rsidRPr="0004610F">
        <w:rPr>
          <w:rFonts w:ascii="Palatino Linotype" w:hAnsi="Palatino Linotype" w:cs="Courier New"/>
        </w:rPr>
        <w:t xml:space="preserve"> </w:t>
      </w:r>
      <w:r w:rsidR="004D5838" w:rsidRPr="0004610F">
        <w:rPr>
          <w:rFonts w:ascii="Palatino Linotype" w:hAnsi="Palatino Linotype" w:cs="Courier New"/>
        </w:rPr>
        <w:t xml:space="preserve">Punto di partenza è l’uomo caduto (prospettiva religiosa) il quale, guidato dalla Provvidenza, procede faticosamente </w:t>
      </w:r>
      <w:r w:rsidR="00C26706" w:rsidRPr="0004610F">
        <w:rPr>
          <w:rFonts w:ascii="Palatino Linotype" w:hAnsi="Palatino Linotype" w:cs="Courier New"/>
        </w:rPr>
        <w:t xml:space="preserve">lungo </w:t>
      </w:r>
      <w:r w:rsidR="00E27D6E" w:rsidRPr="0004610F">
        <w:rPr>
          <w:rFonts w:ascii="Palatino Linotype" w:hAnsi="Palatino Linotype" w:cs="Courier New"/>
        </w:rPr>
        <w:t>un</w:t>
      </w:r>
      <w:r w:rsidR="00C26706" w:rsidRPr="0004610F">
        <w:rPr>
          <w:rFonts w:ascii="Palatino Linotype" w:hAnsi="Palatino Linotype" w:cs="Courier New"/>
        </w:rPr>
        <w:t xml:space="preserve">  cammino progressivo. </w:t>
      </w:r>
      <w:r w:rsidR="004D5838" w:rsidRPr="0004610F">
        <w:rPr>
          <w:rFonts w:ascii="Palatino Linotype" w:hAnsi="Palatino Linotype" w:cs="Courier New"/>
        </w:rPr>
        <w:t xml:space="preserve">La storia è sotto questo aspetto </w:t>
      </w:r>
      <w:r w:rsidR="004D5838" w:rsidRPr="0004610F">
        <w:rPr>
          <w:rFonts w:ascii="Palatino Linotype" w:hAnsi="Palatino Linotype" w:cs="Courier New"/>
          <w:b/>
          <w:i/>
        </w:rPr>
        <w:t>“</w:t>
      </w:r>
      <w:r w:rsidR="004D5838" w:rsidRPr="0004610F">
        <w:rPr>
          <w:rFonts w:ascii="Palatino Linotype" w:hAnsi="Palatino Linotype" w:cs="Courier New"/>
          <w:b/>
        </w:rPr>
        <w:t>teologia civile ragionata della Provvidenza divina</w:t>
      </w:r>
      <w:r w:rsidR="004D5838" w:rsidRPr="0004610F">
        <w:rPr>
          <w:rFonts w:ascii="Palatino Linotype" w:hAnsi="Palatino Linotype" w:cs="Courier New"/>
          <w:b/>
          <w:i/>
        </w:rPr>
        <w:t>”</w:t>
      </w:r>
      <w:r w:rsidR="004D5838" w:rsidRPr="0004610F">
        <w:rPr>
          <w:rFonts w:ascii="Palatino Linotype" w:hAnsi="Palatino Linotype" w:cs="Courier New"/>
        </w:rPr>
        <w:t xml:space="preserve">, cioè la dimostrazione del fatto che in essa viene attuandosi </w:t>
      </w:r>
      <w:r w:rsidR="00C26706" w:rsidRPr="0004610F">
        <w:rPr>
          <w:rFonts w:ascii="Palatino Linotype" w:hAnsi="Palatino Linotype" w:cs="Courier New"/>
        </w:rPr>
        <w:t>gradualmente</w:t>
      </w:r>
      <w:r w:rsidR="004D5838" w:rsidRPr="0004610F">
        <w:rPr>
          <w:rFonts w:ascii="Palatino Linotype" w:hAnsi="Palatino Linotype" w:cs="Courier New"/>
        </w:rPr>
        <w:t xml:space="preserve"> un ordine provvidenziale (storia ideale eterna), </w:t>
      </w:r>
      <w:r w:rsidR="00C26706" w:rsidRPr="0004610F">
        <w:rPr>
          <w:rFonts w:ascii="Palatino Linotype" w:hAnsi="Palatino Linotype" w:cs="Courier New"/>
        </w:rPr>
        <w:t>che costituisce</w:t>
      </w:r>
      <w:r w:rsidR="004D5838" w:rsidRPr="0004610F">
        <w:rPr>
          <w:rFonts w:ascii="Palatino Linotype" w:hAnsi="Palatino Linotype" w:cs="Courier New"/>
        </w:rPr>
        <w:t xml:space="preserve"> il fondamento </w:t>
      </w:r>
      <w:r w:rsidR="00C26706" w:rsidRPr="0004610F">
        <w:rPr>
          <w:rFonts w:ascii="Palatino Linotype" w:hAnsi="Palatino Linotype" w:cs="Courier New"/>
        </w:rPr>
        <w:t>del</w:t>
      </w:r>
      <w:r w:rsidR="004D5838" w:rsidRPr="0004610F">
        <w:rPr>
          <w:rFonts w:ascii="Palatino Linotype" w:hAnsi="Palatino Linotype" w:cs="Courier New"/>
        </w:rPr>
        <w:t>l’ordine temporale: la trascendenza che regge l’immanenza e le dà senso e valore. Questa prospettiva</w:t>
      </w:r>
      <w:r w:rsidR="00E27D6E" w:rsidRPr="0004610F">
        <w:rPr>
          <w:rFonts w:ascii="Palatino Linotype" w:hAnsi="Palatino Linotype" w:cs="Courier New"/>
        </w:rPr>
        <w:t xml:space="preserve"> provvidenzialistica</w:t>
      </w:r>
      <w:r w:rsidR="004D5838" w:rsidRPr="0004610F">
        <w:rPr>
          <w:rFonts w:ascii="Palatino Linotype" w:hAnsi="Palatino Linotype" w:cs="Courier New"/>
        </w:rPr>
        <w:t xml:space="preserve"> non annulla o ignora la</w:t>
      </w:r>
      <w:r w:rsidR="00C26706" w:rsidRPr="0004610F">
        <w:rPr>
          <w:rFonts w:ascii="Palatino Linotype" w:hAnsi="Palatino Linotype" w:cs="Courier New"/>
        </w:rPr>
        <w:t xml:space="preserve"> drammaticità del corso storico, il peso della</w:t>
      </w:r>
      <w:r w:rsidR="004D5838" w:rsidRPr="0004610F">
        <w:rPr>
          <w:rFonts w:ascii="Palatino Linotype" w:hAnsi="Palatino Linotype" w:cs="Courier New"/>
        </w:rPr>
        <w:t xml:space="preserve"> libertà e </w:t>
      </w:r>
      <w:r w:rsidR="00C26706" w:rsidRPr="0004610F">
        <w:rPr>
          <w:rFonts w:ascii="Palatino Linotype" w:hAnsi="Palatino Linotype" w:cs="Courier New"/>
        </w:rPr>
        <w:t>del</w:t>
      </w:r>
      <w:r w:rsidR="004D5838" w:rsidRPr="0004610F">
        <w:rPr>
          <w:rFonts w:ascii="Palatino Linotype" w:hAnsi="Palatino Linotype" w:cs="Courier New"/>
        </w:rPr>
        <w:t xml:space="preserve">la responsabilità affidate all’uomo. </w:t>
      </w:r>
      <w:r w:rsidR="00E27D6E" w:rsidRPr="0004610F">
        <w:rPr>
          <w:rFonts w:ascii="Palatino Linotype" w:hAnsi="Palatino Linotype" w:cs="Courier New"/>
        </w:rPr>
        <w:t xml:space="preserve">Ma è </w:t>
      </w:r>
      <w:r w:rsidR="00435279" w:rsidRPr="0004610F">
        <w:rPr>
          <w:rFonts w:ascii="Palatino Linotype" w:hAnsi="Palatino Linotype" w:cs="Courier New"/>
        </w:rPr>
        <w:t>l’unica prospettiva che rende ragione del divenire storico, perché</w:t>
      </w:r>
      <w:r w:rsidR="00FA688D" w:rsidRPr="0004610F">
        <w:rPr>
          <w:rFonts w:ascii="Palatino Linotype" w:hAnsi="Palatino Linotype" w:cs="Courier New"/>
        </w:rPr>
        <w:t xml:space="preserve"> il fato non spiega la libertà e</w:t>
      </w:r>
      <w:r w:rsidR="004D5838" w:rsidRPr="0004610F">
        <w:rPr>
          <w:rFonts w:ascii="Palatino Linotype" w:hAnsi="Palatino Linotype" w:cs="Courier New"/>
        </w:rPr>
        <w:t xml:space="preserve"> il</w:t>
      </w:r>
      <w:r w:rsidR="00AF1224">
        <w:rPr>
          <w:rFonts w:ascii="Palatino Linotype" w:hAnsi="Palatino Linotype" w:cs="Courier New"/>
        </w:rPr>
        <w:t xml:space="preserve"> caso non spiega l’ordine;</w:t>
      </w:r>
      <w:r w:rsidR="004D5838" w:rsidRPr="0004610F">
        <w:rPr>
          <w:rFonts w:ascii="Palatino Linotype" w:hAnsi="Palatino Linotype" w:cs="Courier New"/>
        </w:rPr>
        <w:t xml:space="preserve"> la storia è il frutto della libertà umana de</w:t>
      </w:r>
      <w:r w:rsidR="00435279" w:rsidRPr="0004610F">
        <w:rPr>
          <w:rFonts w:ascii="Palatino Linotype" w:hAnsi="Palatino Linotype" w:cs="Courier New"/>
        </w:rPr>
        <w:t>ntro un ordine provvidenziale, che</w:t>
      </w:r>
      <w:r w:rsidR="004D5838" w:rsidRPr="0004610F">
        <w:rPr>
          <w:rFonts w:ascii="Palatino Linotype" w:hAnsi="Palatino Linotype" w:cs="Courier New"/>
        </w:rPr>
        <w:t xml:space="preserve"> garantisce </w:t>
      </w:r>
      <w:r w:rsidR="00AF1224">
        <w:rPr>
          <w:rFonts w:ascii="Palatino Linotype" w:hAnsi="Palatino Linotype" w:cs="Courier New"/>
        </w:rPr>
        <w:t>il concorso di ordine e libertà:</w:t>
      </w:r>
      <w:r w:rsidR="00FA688D" w:rsidRPr="0004610F">
        <w:rPr>
          <w:rFonts w:ascii="Palatino Linotype" w:hAnsi="Palatino Linotype" w:cs="Courier New"/>
        </w:rPr>
        <w:t xml:space="preserve"> </w:t>
      </w:r>
      <w:r w:rsidR="004D5838" w:rsidRPr="0004610F">
        <w:rPr>
          <w:rFonts w:ascii="Palatino Linotype" w:hAnsi="Palatino Linotype" w:cs="Courier New"/>
        </w:rPr>
        <w:t>”Questo che fece tutto ciò, fu p</w:t>
      </w:r>
      <w:r w:rsidR="00442E2E" w:rsidRPr="0004610F">
        <w:rPr>
          <w:rFonts w:ascii="Palatino Linotype" w:hAnsi="Palatino Linotype" w:cs="Courier New"/>
        </w:rPr>
        <w:t>u</w:t>
      </w:r>
      <w:r w:rsidR="004D5838" w:rsidRPr="0004610F">
        <w:rPr>
          <w:rFonts w:ascii="Palatino Linotype" w:hAnsi="Palatino Linotype" w:cs="Courier New"/>
        </w:rPr>
        <w:t>r mente</w:t>
      </w:r>
      <w:r w:rsidR="000B7CFD" w:rsidRPr="0004610F">
        <w:rPr>
          <w:rFonts w:ascii="Palatino Linotype" w:hAnsi="Palatino Linotype" w:cs="Courier New"/>
        </w:rPr>
        <w:t>, perché il fecero gli uomini con intelligenza; non fu il fato perché il fecero con elezione; non caso, perché con perpetuità sempre così facendo, escono ne</w:t>
      </w:r>
      <w:r w:rsidR="00FA688D" w:rsidRPr="0004610F">
        <w:rPr>
          <w:rFonts w:ascii="Palatino Linotype" w:hAnsi="Palatino Linotype" w:cs="Courier New"/>
        </w:rPr>
        <w:t xml:space="preserve">lle medesime cose”. </w:t>
      </w:r>
    </w:p>
    <w:p w:rsidR="00C6056D" w:rsidRDefault="00C6056D" w:rsidP="00DE4F67">
      <w:pPr>
        <w:jc w:val="both"/>
        <w:rPr>
          <w:rFonts w:ascii="Palatino Linotype" w:hAnsi="Palatino Linotype" w:cs="Courier New"/>
          <w:b/>
        </w:rPr>
      </w:pPr>
    </w:p>
    <w:p w:rsidR="00DE4F67" w:rsidRPr="0004610F" w:rsidRDefault="00435279" w:rsidP="00DE4F67">
      <w:pPr>
        <w:jc w:val="both"/>
        <w:rPr>
          <w:rFonts w:ascii="Palatino Linotype" w:hAnsi="Palatino Linotype" w:cs="Courier New"/>
          <w:b/>
        </w:rPr>
      </w:pPr>
      <w:r w:rsidRPr="0004610F">
        <w:rPr>
          <w:rFonts w:ascii="Palatino Linotype" w:hAnsi="Palatino Linotype" w:cs="Courier New"/>
          <w:b/>
        </w:rPr>
        <w:t>05.</w:t>
      </w:r>
      <w:r w:rsidRPr="0004610F">
        <w:rPr>
          <w:rFonts w:ascii="Palatino Linotype" w:hAnsi="Palatino Linotype" w:cs="Courier New"/>
        </w:rPr>
        <w:t xml:space="preserve"> </w:t>
      </w:r>
      <w:r w:rsidR="00FA688D" w:rsidRPr="0004610F">
        <w:rPr>
          <w:rFonts w:ascii="Palatino Linotype" w:hAnsi="Palatino Linotype" w:cs="Courier New"/>
        </w:rPr>
        <w:t xml:space="preserve">La </w:t>
      </w:r>
      <w:r w:rsidR="00FA688D" w:rsidRPr="00D623AA">
        <w:rPr>
          <w:rFonts w:ascii="Palatino Linotype" w:hAnsi="Palatino Linotype" w:cs="Courier New"/>
          <w:i/>
        </w:rPr>
        <w:t>Scienza N</w:t>
      </w:r>
      <w:r w:rsidR="000B7CFD" w:rsidRPr="00D623AA">
        <w:rPr>
          <w:rFonts w:ascii="Palatino Linotype" w:hAnsi="Palatino Linotype" w:cs="Courier New"/>
          <w:i/>
        </w:rPr>
        <w:t>uova</w:t>
      </w:r>
      <w:r w:rsidR="000B7CFD" w:rsidRPr="0004610F">
        <w:rPr>
          <w:rFonts w:ascii="Palatino Linotype" w:hAnsi="Palatino Linotype" w:cs="Courier New"/>
        </w:rPr>
        <w:t xml:space="preserve"> deve dunque indicare le leggi </w:t>
      </w:r>
      <w:r w:rsidR="00442E2E" w:rsidRPr="0004610F">
        <w:rPr>
          <w:rFonts w:ascii="Palatino Linotype" w:hAnsi="Palatino Linotype" w:cs="Courier New"/>
        </w:rPr>
        <w:t>a cui il</w:t>
      </w:r>
      <w:r w:rsidR="000B7CFD" w:rsidRPr="0004610F">
        <w:rPr>
          <w:rFonts w:ascii="Palatino Linotype" w:hAnsi="Palatino Linotype" w:cs="Courier New"/>
        </w:rPr>
        <w:t xml:space="preserve"> divenire storico obbedisce. E non si tratta di leggi induttive, </w:t>
      </w:r>
      <w:r w:rsidR="00E27D6E" w:rsidRPr="0004610F">
        <w:rPr>
          <w:rFonts w:ascii="Palatino Linotype" w:hAnsi="Palatino Linotype" w:cs="Courier New"/>
        </w:rPr>
        <w:t>ma di leggi</w:t>
      </w:r>
      <w:r w:rsidR="000B7CFD" w:rsidRPr="0004610F">
        <w:rPr>
          <w:rFonts w:ascii="Palatino Linotype" w:hAnsi="Palatino Linotype" w:cs="Courier New"/>
        </w:rPr>
        <w:t xml:space="preserve"> conosciute a priori, ricavate d</w:t>
      </w:r>
      <w:r w:rsidR="00E27D6E" w:rsidRPr="0004610F">
        <w:rPr>
          <w:rFonts w:ascii="Palatino Linotype" w:hAnsi="Palatino Linotype" w:cs="Courier New"/>
        </w:rPr>
        <w:t>alla metafisica della mente umana.</w:t>
      </w:r>
      <w:r w:rsidR="000B7CFD" w:rsidRPr="0004610F">
        <w:rPr>
          <w:rFonts w:ascii="Palatino Linotype" w:hAnsi="Palatino Linotype" w:cs="Courier New"/>
        </w:rPr>
        <w:t xml:space="preserve"> </w:t>
      </w:r>
      <w:r w:rsidR="00FF2329" w:rsidRPr="0004610F">
        <w:rPr>
          <w:rFonts w:ascii="Palatino Linotype" w:hAnsi="Palatino Linotype" w:cs="Courier New"/>
        </w:rPr>
        <w:t>“</w:t>
      </w:r>
      <w:r w:rsidR="005B7D04" w:rsidRPr="0004610F">
        <w:rPr>
          <w:rFonts w:ascii="Palatino Linotype" w:hAnsi="Palatino Linotype" w:cs="Courier New"/>
        </w:rPr>
        <w:t>In t</w:t>
      </w:r>
      <w:r w:rsidR="00FF2329" w:rsidRPr="0004610F">
        <w:rPr>
          <w:rFonts w:ascii="Palatino Linotype" w:hAnsi="Palatino Linotype" w:cs="Courier New"/>
        </w:rPr>
        <w:t>al densa notte di tenebra apparisce questa verità: questo mondo civile è stato fatto dagli uomini, onde se ne possono ritrovare i principi dentro le modificazioni della nostra medesima mente umana”.</w:t>
      </w:r>
      <w:r w:rsidRPr="0004610F">
        <w:rPr>
          <w:rFonts w:ascii="Palatino Linotype" w:hAnsi="Palatino Linotype" w:cs="Courier New"/>
        </w:rPr>
        <w:t xml:space="preserve"> </w:t>
      </w:r>
      <w:r w:rsidR="00531F73" w:rsidRPr="0004610F">
        <w:rPr>
          <w:rFonts w:ascii="Palatino Linotype" w:hAnsi="Palatino Linotype" w:cs="Courier New"/>
        </w:rPr>
        <w:t>Il ritmo del</w:t>
      </w:r>
      <w:r w:rsidRPr="0004610F">
        <w:rPr>
          <w:rFonts w:ascii="Palatino Linotype" w:hAnsi="Palatino Linotype" w:cs="Courier New"/>
        </w:rPr>
        <w:t xml:space="preserve">lo sviluppo </w:t>
      </w:r>
      <w:r w:rsidR="00531F73" w:rsidRPr="0004610F">
        <w:rPr>
          <w:rFonts w:ascii="Palatino Linotype" w:hAnsi="Palatino Linotype" w:cs="Courier New"/>
        </w:rPr>
        <w:t>storico (storia ideale eterna)</w:t>
      </w:r>
      <w:r w:rsidR="005B7D04" w:rsidRPr="0004610F">
        <w:rPr>
          <w:rFonts w:ascii="Palatino Linotype" w:hAnsi="Palatino Linotype" w:cs="Courier New"/>
        </w:rPr>
        <w:t xml:space="preserve"> ha un fondam</w:t>
      </w:r>
      <w:r w:rsidR="000C4774" w:rsidRPr="0004610F">
        <w:rPr>
          <w:rFonts w:ascii="Palatino Linotype" w:hAnsi="Palatino Linotype" w:cs="Courier New"/>
        </w:rPr>
        <w:t>ento antropologico, in quanto la causa della storia è l’uomo, cioè la mente (spirito) umana.</w:t>
      </w:r>
      <w:r w:rsidR="00B36458" w:rsidRPr="0004610F">
        <w:rPr>
          <w:rFonts w:ascii="Palatino Linotype" w:hAnsi="Palatino Linotype" w:cs="Courier New"/>
        </w:rPr>
        <w:t xml:space="preserve"> </w:t>
      </w:r>
      <w:r w:rsidRPr="0004610F">
        <w:rPr>
          <w:rFonts w:ascii="Palatino Linotype" w:hAnsi="Palatino Linotype" w:cs="Courier New"/>
        </w:rPr>
        <w:t>Le leggi del progresso</w:t>
      </w:r>
      <w:r w:rsidR="000C4774" w:rsidRPr="0004610F">
        <w:rPr>
          <w:rFonts w:ascii="Palatino Linotype" w:hAnsi="Palatino Linotype" w:cs="Courier New"/>
        </w:rPr>
        <w:t xml:space="preserve"> storico saranno pertanto le stesse leggi che regolano lo sviluppo della mente. Le facoltà e i gradi ascendenti dell</w:t>
      </w:r>
      <w:r w:rsidR="00D623AA">
        <w:rPr>
          <w:rFonts w:ascii="Palatino Linotype" w:hAnsi="Palatino Linotype" w:cs="Courier New"/>
        </w:rPr>
        <w:t>’uomo</w:t>
      </w:r>
      <w:r w:rsidR="000C4774" w:rsidRPr="0004610F">
        <w:rPr>
          <w:rFonts w:ascii="Palatino Linotype" w:hAnsi="Palatino Linotype" w:cs="Courier New"/>
        </w:rPr>
        <w:t xml:space="preserve"> sono </w:t>
      </w:r>
      <w:r w:rsidR="000C4774" w:rsidRPr="0004610F">
        <w:rPr>
          <w:rFonts w:ascii="Palatino Linotype" w:hAnsi="Palatino Linotype" w:cs="Courier New"/>
          <w:b/>
        </w:rPr>
        <w:t>senso, fantasia e ragione</w:t>
      </w:r>
      <w:r w:rsidR="00906DE3" w:rsidRPr="0004610F">
        <w:rPr>
          <w:rFonts w:ascii="Palatino Linotype" w:hAnsi="Palatino Linotype" w:cs="Courier New"/>
        </w:rPr>
        <w:t>:</w:t>
      </w:r>
      <w:r w:rsidR="000C4774" w:rsidRPr="0004610F">
        <w:rPr>
          <w:rFonts w:ascii="Palatino Linotype" w:hAnsi="Palatino Linotype" w:cs="Courier New"/>
        </w:rPr>
        <w:t xml:space="preserve"> </w:t>
      </w:r>
      <w:r w:rsidR="00AE1718" w:rsidRPr="0004610F">
        <w:rPr>
          <w:rFonts w:ascii="Palatino Linotype" w:hAnsi="Palatino Linotype" w:cs="Courier New"/>
        </w:rPr>
        <w:t xml:space="preserve">“Gli uomini prima sentono senza avvertire, </w:t>
      </w:r>
      <w:proofErr w:type="spellStart"/>
      <w:r w:rsidR="00AE1718" w:rsidRPr="0004610F">
        <w:rPr>
          <w:rFonts w:ascii="Palatino Linotype" w:hAnsi="Palatino Linotype" w:cs="Courier New"/>
        </w:rPr>
        <w:t>dappoi</w:t>
      </w:r>
      <w:proofErr w:type="spellEnd"/>
      <w:r w:rsidR="00AE1718" w:rsidRPr="0004610F">
        <w:rPr>
          <w:rFonts w:ascii="Palatino Linotype" w:hAnsi="Palatino Linotype" w:cs="Courier New"/>
        </w:rPr>
        <w:t xml:space="preserve"> </w:t>
      </w:r>
      <w:proofErr w:type="spellStart"/>
      <w:r w:rsidR="00AE1718" w:rsidRPr="0004610F">
        <w:rPr>
          <w:rFonts w:ascii="Palatino Linotype" w:hAnsi="Palatino Linotype" w:cs="Courier New"/>
        </w:rPr>
        <w:t>avvertiscono</w:t>
      </w:r>
      <w:proofErr w:type="spellEnd"/>
      <w:r w:rsidR="00AE1718" w:rsidRPr="0004610F">
        <w:rPr>
          <w:rFonts w:ascii="Palatino Linotype" w:hAnsi="Palatino Linotype" w:cs="Courier New"/>
        </w:rPr>
        <w:t xml:space="preserve"> con animo perturbato e commosso, finalm</w:t>
      </w:r>
      <w:r w:rsidR="00361D17" w:rsidRPr="0004610F">
        <w:rPr>
          <w:rFonts w:ascii="Palatino Linotype" w:hAnsi="Palatino Linotype" w:cs="Courier New"/>
        </w:rPr>
        <w:t>e</w:t>
      </w:r>
      <w:r w:rsidR="00906DE3" w:rsidRPr="0004610F">
        <w:rPr>
          <w:rFonts w:ascii="Palatino Linotype" w:hAnsi="Palatino Linotype" w:cs="Courier New"/>
        </w:rPr>
        <w:t xml:space="preserve">nte riflettono con mente pura”. </w:t>
      </w:r>
      <w:r w:rsidR="00C65F29" w:rsidRPr="0004610F">
        <w:rPr>
          <w:rFonts w:ascii="Palatino Linotype" w:hAnsi="Palatino Linotype" w:cs="Courier New"/>
        </w:rPr>
        <w:t>A questi tre momenti fondamentali</w:t>
      </w:r>
      <w:r w:rsidR="00D623AA">
        <w:rPr>
          <w:rFonts w:ascii="Palatino Linotype" w:hAnsi="Palatino Linotype" w:cs="Courier New"/>
        </w:rPr>
        <w:t xml:space="preserve"> di sviluppo,</w:t>
      </w:r>
      <w:r w:rsidR="00C65F29" w:rsidRPr="0004610F">
        <w:rPr>
          <w:rFonts w:ascii="Palatino Linotype" w:hAnsi="Palatino Linotype" w:cs="Courier New"/>
        </w:rPr>
        <w:t xml:space="preserve"> corrispondo</w:t>
      </w:r>
      <w:r w:rsidR="00906DE3" w:rsidRPr="0004610F">
        <w:rPr>
          <w:rFonts w:ascii="Palatino Linotype" w:hAnsi="Palatino Linotype" w:cs="Courier New"/>
        </w:rPr>
        <w:t>no</w:t>
      </w:r>
      <w:r w:rsidR="00C65F29" w:rsidRPr="0004610F">
        <w:rPr>
          <w:rFonts w:ascii="Palatino Linotype" w:hAnsi="Palatino Linotype" w:cs="Courier New"/>
        </w:rPr>
        <w:t xml:space="preserve"> tre e</w:t>
      </w:r>
      <w:r w:rsidR="00D623AA">
        <w:rPr>
          <w:rFonts w:ascii="Palatino Linotype" w:hAnsi="Palatino Linotype" w:cs="Courier New"/>
        </w:rPr>
        <w:t>tà della storia: quella degli dé</w:t>
      </w:r>
      <w:r w:rsidR="00C65F29" w:rsidRPr="0004610F">
        <w:rPr>
          <w:rFonts w:ascii="Palatino Linotype" w:hAnsi="Palatino Linotype" w:cs="Courier New"/>
        </w:rPr>
        <w:t>i, degli eroi e degli uomini</w:t>
      </w:r>
      <w:r w:rsidR="007C7ABA" w:rsidRPr="0004610F">
        <w:rPr>
          <w:rFonts w:ascii="Palatino Linotype" w:hAnsi="Palatino Linotype" w:cs="Courier New"/>
        </w:rPr>
        <w:t>.</w:t>
      </w:r>
    </w:p>
    <w:p w:rsidR="008D7357" w:rsidRPr="0004610F" w:rsidRDefault="007C7ABA" w:rsidP="00DE4F67">
      <w:pPr>
        <w:jc w:val="both"/>
        <w:rPr>
          <w:rFonts w:ascii="Palatino Linotype" w:hAnsi="Palatino Linotype" w:cs="Courier New"/>
        </w:rPr>
      </w:pPr>
      <w:r w:rsidRPr="0004610F">
        <w:rPr>
          <w:rFonts w:ascii="Palatino Linotype" w:hAnsi="Palatino Linotype" w:cs="Courier New"/>
        </w:rPr>
        <w:t>a)</w:t>
      </w:r>
      <w:r w:rsidR="00435279" w:rsidRPr="0004610F">
        <w:rPr>
          <w:rFonts w:ascii="Palatino Linotype" w:hAnsi="Palatino Linotype" w:cs="Courier New"/>
          <w:b/>
        </w:rPr>
        <w:t>Nel</w:t>
      </w:r>
      <w:r w:rsidRPr="0004610F">
        <w:rPr>
          <w:rFonts w:ascii="Palatino Linotype" w:hAnsi="Palatino Linotype" w:cs="Courier New"/>
          <w:b/>
        </w:rPr>
        <w:t>l’età degli d</w:t>
      </w:r>
      <w:r w:rsidR="00435279" w:rsidRPr="0004610F">
        <w:rPr>
          <w:rFonts w:ascii="Palatino Linotype" w:hAnsi="Palatino Linotype" w:cs="Courier New"/>
          <w:b/>
        </w:rPr>
        <w:t>é</w:t>
      </w:r>
      <w:r w:rsidRPr="0004610F">
        <w:rPr>
          <w:rFonts w:ascii="Palatino Linotype" w:hAnsi="Palatino Linotype" w:cs="Courier New"/>
          <w:b/>
        </w:rPr>
        <w:t>i</w:t>
      </w:r>
      <w:r w:rsidRPr="0004610F">
        <w:rPr>
          <w:rFonts w:ascii="Palatino Linotype" w:hAnsi="Palatino Linotype" w:cs="Courier New"/>
        </w:rPr>
        <w:t xml:space="preserve"> si manifesta</w:t>
      </w:r>
      <w:r w:rsidR="001A4B44" w:rsidRPr="0004610F">
        <w:rPr>
          <w:rFonts w:ascii="Palatino Linotype" w:hAnsi="Palatino Linotype" w:cs="Courier New"/>
        </w:rPr>
        <w:t>va</w:t>
      </w:r>
      <w:r w:rsidRPr="0004610F">
        <w:rPr>
          <w:rFonts w:ascii="Palatino Linotype" w:hAnsi="Palatino Linotype" w:cs="Courier New"/>
        </w:rPr>
        <w:t xml:space="preserve"> la natura ferina dell’uomo, il quale sentiva nelle for</w:t>
      </w:r>
      <w:r w:rsidR="00906DE3" w:rsidRPr="0004610F">
        <w:rPr>
          <w:rFonts w:ascii="Palatino Linotype" w:hAnsi="Palatino Linotype" w:cs="Courier New"/>
        </w:rPr>
        <w:t>ze naturali la presenza minacci</w:t>
      </w:r>
      <w:r w:rsidRPr="0004610F">
        <w:rPr>
          <w:rFonts w:ascii="Palatino Linotype" w:hAnsi="Palatino Linotype" w:cs="Courier New"/>
        </w:rPr>
        <w:t>osa di divinità punitrici. Tale timore indusse gli uomini</w:t>
      </w:r>
      <w:r w:rsidR="001A4B44" w:rsidRPr="0004610F">
        <w:rPr>
          <w:rFonts w:ascii="Palatino Linotype" w:hAnsi="Palatino Linotype" w:cs="Courier New"/>
        </w:rPr>
        <w:t xml:space="preserve"> a frenare gli istinti bestiali e</w:t>
      </w:r>
      <w:r w:rsidR="008D7357" w:rsidRPr="0004610F">
        <w:rPr>
          <w:rFonts w:ascii="Palatino Linotype" w:hAnsi="Palatino Linotype" w:cs="Courier New"/>
        </w:rPr>
        <w:t xml:space="preserve"> a dar vita alle prime forme di civiltà</w:t>
      </w:r>
      <w:r w:rsidR="001A4B44" w:rsidRPr="0004610F">
        <w:rPr>
          <w:rFonts w:ascii="Palatino Linotype" w:hAnsi="Palatino Linotype" w:cs="Courier New"/>
        </w:rPr>
        <w:t>, grazie al</w:t>
      </w:r>
      <w:r w:rsidR="008D7357" w:rsidRPr="0004610F">
        <w:rPr>
          <w:rFonts w:ascii="Palatino Linotype" w:hAnsi="Palatino Linotype" w:cs="Courier New"/>
        </w:rPr>
        <w:t>la nascita della religione</w:t>
      </w:r>
      <w:r w:rsidR="00D623AA">
        <w:rPr>
          <w:rFonts w:ascii="Palatino Linotype" w:hAnsi="Palatino Linotype" w:cs="Courier New"/>
        </w:rPr>
        <w:t>,</w:t>
      </w:r>
      <w:r w:rsidR="008D7357" w:rsidRPr="0004610F">
        <w:rPr>
          <w:rFonts w:ascii="Palatino Linotype" w:hAnsi="Palatino Linotype" w:cs="Courier New"/>
        </w:rPr>
        <w:t xml:space="preserve"> mediante cui furono introdotte le pri</w:t>
      </w:r>
      <w:r w:rsidR="00D623AA">
        <w:rPr>
          <w:rFonts w:ascii="Palatino Linotype" w:hAnsi="Palatino Linotype" w:cs="Courier New"/>
        </w:rPr>
        <w:t>me leggi del vivere organizzato;</w:t>
      </w:r>
      <w:r w:rsidR="008D7357" w:rsidRPr="0004610F">
        <w:rPr>
          <w:rFonts w:ascii="Palatino Linotype" w:hAnsi="Palatino Linotype" w:cs="Courier New"/>
        </w:rPr>
        <w:t xml:space="preserve"> </w:t>
      </w:r>
      <w:r w:rsidR="00D623AA">
        <w:rPr>
          <w:rFonts w:ascii="Palatino Linotype" w:hAnsi="Palatino Linotype" w:cs="Courier New"/>
        </w:rPr>
        <w:t>in virtù dell’istituzione delle nozze e de</w:t>
      </w:r>
      <w:r w:rsidR="008D7357" w:rsidRPr="0004610F">
        <w:rPr>
          <w:rFonts w:ascii="Palatino Linotype" w:hAnsi="Palatino Linotype" w:cs="Courier New"/>
        </w:rPr>
        <w:t>lla conseguente formazione d</w:t>
      </w:r>
      <w:r w:rsidR="00D623AA">
        <w:rPr>
          <w:rFonts w:ascii="Palatino Linotype" w:hAnsi="Palatino Linotype" w:cs="Courier New"/>
        </w:rPr>
        <w:t>ella famiglia; e mediante l’usanza</w:t>
      </w:r>
      <w:r w:rsidR="008D7357" w:rsidRPr="0004610F">
        <w:rPr>
          <w:rFonts w:ascii="Palatino Linotype" w:hAnsi="Palatino Linotype" w:cs="Courier New"/>
        </w:rPr>
        <w:t xml:space="preserve"> della sepoltura dei morti come espressione di fede nella immortalità dell’anima</w:t>
      </w:r>
      <w:r w:rsidR="005D6CAD" w:rsidRPr="0004610F">
        <w:rPr>
          <w:rFonts w:ascii="Palatino Linotype" w:hAnsi="Palatino Linotype" w:cs="Courier New"/>
        </w:rPr>
        <w:t>.</w:t>
      </w:r>
    </w:p>
    <w:p w:rsidR="0094752F" w:rsidRPr="0004610F" w:rsidRDefault="00906DE3" w:rsidP="00A73E0F">
      <w:pPr>
        <w:jc w:val="both"/>
        <w:rPr>
          <w:rFonts w:ascii="Palatino Linotype" w:hAnsi="Palatino Linotype" w:cs="Courier New"/>
        </w:rPr>
      </w:pPr>
      <w:r w:rsidRPr="0004610F">
        <w:rPr>
          <w:rFonts w:ascii="Palatino Linotype" w:hAnsi="Palatino Linotype" w:cs="Courier New"/>
        </w:rPr>
        <w:t>b)</w:t>
      </w:r>
      <w:r w:rsidR="00435279" w:rsidRPr="0004610F">
        <w:rPr>
          <w:rFonts w:ascii="Palatino Linotype" w:hAnsi="Palatino Linotype" w:cs="Courier New"/>
          <w:b/>
        </w:rPr>
        <w:t>Nell</w:t>
      </w:r>
      <w:r w:rsidR="00435279" w:rsidRPr="0004610F">
        <w:rPr>
          <w:rFonts w:ascii="Palatino Linotype" w:hAnsi="Palatino Linotype" w:cs="Courier New"/>
        </w:rPr>
        <w:t>’</w:t>
      </w:r>
      <w:r w:rsidRPr="0004610F">
        <w:rPr>
          <w:rFonts w:ascii="Palatino Linotype" w:hAnsi="Palatino Linotype" w:cs="Courier New"/>
          <w:b/>
        </w:rPr>
        <w:t>età degli eroi</w:t>
      </w:r>
      <w:r w:rsidRPr="0004610F">
        <w:rPr>
          <w:rFonts w:ascii="Palatino Linotype" w:hAnsi="Palatino Linotype" w:cs="Courier New"/>
        </w:rPr>
        <w:t xml:space="preserve"> iniziò la vita delle città e le repubbliche si basarono sui ceti aristocratici, che facevano derivare dagli d</w:t>
      </w:r>
      <w:r w:rsidR="00D41CF5">
        <w:rPr>
          <w:rFonts w:ascii="Palatino Linotype" w:hAnsi="Palatino Linotype" w:cs="Courier New"/>
        </w:rPr>
        <w:t>é</w:t>
      </w:r>
      <w:r w:rsidRPr="0004610F">
        <w:rPr>
          <w:rFonts w:ascii="Palatino Linotype" w:hAnsi="Palatino Linotype" w:cs="Courier New"/>
        </w:rPr>
        <w:t>i la loro nobiltà e che esaltarono i valori della pietà, del coraggio, della magnanimità, della fierezza</w:t>
      </w:r>
      <w:r w:rsidR="0094752F" w:rsidRPr="0004610F">
        <w:rPr>
          <w:rFonts w:ascii="Palatino Linotype" w:hAnsi="Palatino Linotype" w:cs="Courier New"/>
        </w:rPr>
        <w:t>.</w:t>
      </w:r>
    </w:p>
    <w:p w:rsidR="00027FCE" w:rsidRPr="0004610F" w:rsidRDefault="00960D86" w:rsidP="00A73E0F">
      <w:pPr>
        <w:jc w:val="both"/>
        <w:rPr>
          <w:rFonts w:ascii="Palatino Linotype" w:hAnsi="Palatino Linotype" w:cs="Courier New"/>
        </w:rPr>
      </w:pPr>
      <w:r w:rsidRPr="0004610F">
        <w:rPr>
          <w:rFonts w:ascii="Palatino Linotype" w:hAnsi="Palatino Linotype" w:cs="Courier New"/>
        </w:rPr>
        <w:t>c)</w:t>
      </w:r>
      <w:r w:rsidR="00435279" w:rsidRPr="0004610F">
        <w:rPr>
          <w:rFonts w:ascii="Palatino Linotype" w:hAnsi="Palatino Linotype" w:cs="Courier New"/>
          <w:b/>
        </w:rPr>
        <w:t>Nell</w:t>
      </w:r>
      <w:r w:rsidR="00435279" w:rsidRPr="0004610F">
        <w:rPr>
          <w:rFonts w:ascii="Palatino Linotype" w:hAnsi="Palatino Linotype" w:cs="Courier New"/>
        </w:rPr>
        <w:t>’</w:t>
      </w:r>
      <w:r w:rsidR="0094752F" w:rsidRPr="0004610F">
        <w:rPr>
          <w:rFonts w:ascii="Palatino Linotype" w:hAnsi="Palatino Linotype" w:cs="Courier New"/>
          <w:b/>
        </w:rPr>
        <w:t>età degli uomini</w:t>
      </w:r>
      <w:r w:rsidR="0094752F" w:rsidRPr="0004610F">
        <w:rPr>
          <w:rFonts w:ascii="Palatino Linotype" w:hAnsi="Palatino Linotype" w:cs="Courier New"/>
        </w:rPr>
        <w:t xml:space="preserve"> tutti i gruppi sociali rivendic</w:t>
      </w:r>
      <w:r w:rsidR="001A4B44" w:rsidRPr="0004610F">
        <w:rPr>
          <w:rFonts w:ascii="Palatino Linotype" w:hAnsi="Palatino Linotype" w:cs="Courier New"/>
        </w:rPr>
        <w:t>ano</w:t>
      </w:r>
      <w:r w:rsidR="0094752F" w:rsidRPr="0004610F">
        <w:rPr>
          <w:rFonts w:ascii="Palatino Linotype" w:hAnsi="Palatino Linotype" w:cs="Courier New"/>
        </w:rPr>
        <w:t xml:space="preserve"> l’uguaglianza e na</w:t>
      </w:r>
      <w:r w:rsidR="001A4B44" w:rsidRPr="0004610F">
        <w:rPr>
          <w:rFonts w:ascii="Palatino Linotype" w:hAnsi="Palatino Linotype" w:cs="Courier New"/>
        </w:rPr>
        <w:t xml:space="preserve">scono </w:t>
      </w:r>
      <w:r w:rsidR="0094752F" w:rsidRPr="0004610F">
        <w:rPr>
          <w:rFonts w:ascii="Palatino Linotype" w:hAnsi="Palatino Linotype" w:cs="Courier New"/>
        </w:rPr>
        <w:t xml:space="preserve">le repubbliche democratiche, si sviluppano le attività economiche e la cultura; </w:t>
      </w:r>
      <w:r w:rsidR="001A4B44" w:rsidRPr="0004610F">
        <w:rPr>
          <w:rFonts w:ascii="Palatino Linotype" w:hAnsi="Palatino Linotype" w:cs="Courier New"/>
        </w:rPr>
        <w:t>sbocciano</w:t>
      </w:r>
      <w:r w:rsidR="0094752F" w:rsidRPr="0004610F">
        <w:rPr>
          <w:rFonts w:ascii="Palatino Linotype" w:hAnsi="Palatino Linotype" w:cs="Courier New"/>
        </w:rPr>
        <w:t xml:space="preserve"> le </w:t>
      </w:r>
      <w:r w:rsidR="0094752F" w:rsidRPr="0004610F">
        <w:rPr>
          <w:rFonts w:ascii="Palatino Linotype" w:hAnsi="Palatino Linotype" w:cs="Courier New"/>
        </w:rPr>
        <w:lastRenderedPageBreak/>
        <w:t xml:space="preserve">accademie, </w:t>
      </w:r>
      <w:r w:rsidRPr="0004610F">
        <w:rPr>
          <w:rFonts w:ascii="Palatino Linotype" w:hAnsi="Palatino Linotype" w:cs="Courier New"/>
        </w:rPr>
        <w:t>germoglia</w:t>
      </w:r>
      <w:r w:rsidR="0094752F" w:rsidRPr="0004610F">
        <w:rPr>
          <w:rFonts w:ascii="Palatino Linotype" w:hAnsi="Palatino Linotype" w:cs="Courier New"/>
        </w:rPr>
        <w:t xml:space="preserve"> la filosofia non più sentita e fantasticata, ma basata sulla ragione dispiegata.</w:t>
      </w:r>
      <w:r w:rsidR="00C65F29" w:rsidRPr="0004610F">
        <w:rPr>
          <w:rFonts w:ascii="Palatino Linotype" w:hAnsi="Palatino Linotype" w:cs="Courier New"/>
        </w:rPr>
        <w:t xml:space="preserve"> </w:t>
      </w:r>
    </w:p>
    <w:p w:rsidR="00920989" w:rsidRPr="00920989" w:rsidRDefault="007C7ABA" w:rsidP="00920989">
      <w:pPr>
        <w:pStyle w:val="NormaleWeb"/>
        <w:jc w:val="both"/>
        <w:rPr>
          <w:rFonts w:ascii="Bodoni MT" w:hAnsi="Bodoni MT"/>
          <w:color w:val="FF0000"/>
          <w:sz w:val="22"/>
          <w:szCs w:val="22"/>
        </w:rPr>
      </w:pPr>
      <w:r w:rsidRPr="0004610F">
        <w:rPr>
          <w:rFonts w:ascii="Palatino Linotype" w:hAnsi="Palatino Linotype" w:cs="Courier New"/>
          <w:b/>
        </w:rPr>
        <w:t>06</w:t>
      </w:r>
      <w:r w:rsidR="00027FCE" w:rsidRPr="0004610F">
        <w:rPr>
          <w:rFonts w:ascii="Palatino Linotype" w:hAnsi="Palatino Linotype" w:cs="Courier New"/>
          <w:b/>
        </w:rPr>
        <w:t>.</w:t>
      </w:r>
      <w:r w:rsidR="00027FCE" w:rsidRPr="0004610F">
        <w:rPr>
          <w:rFonts w:ascii="Palatino Linotype" w:hAnsi="Palatino Linotype" w:cs="Courier New"/>
        </w:rPr>
        <w:t xml:space="preserve"> </w:t>
      </w:r>
      <w:r w:rsidR="00C65F29" w:rsidRPr="0004610F">
        <w:rPr>
          <w:rFonts w:ascii="Palatino Linotype" w:hAnsi="Palatino Linotype" w:cs="Courier New"/>
        </w:rPr>
        <w:t>Nel</w:t>
      </w:r>
      <w:r w:rsidR="00EE0B6C" w:rsidRPr="0004610F">
        <w:rPr>
          <w:rFonts w:ascii="Palatino Linotype" w:hAnsi="Palatino Linotype" w:cs="Courier New"/>
        </w:rPr>
        <w:t>l’età dei sensi e della fantasia</w:t>
      </w:r>
      <w:r w:rsidR="00C65F29" w:rsidRPr="0004610F">
        <w:rPr>
          <w:rFonts w:ascii="Palatino Linotype" w:hAnsi="Palatino Linotype" w:cs="Courier New"/>
        </w:rPr>
        <w:t xml:space="preserve"> gli uomini si esprimono </w:t>
      </w:r>
      <w:r w:rsidR="00EE0B6C" w:rsidRPr="0004610F">
        <w:rPr>
          <w:rFonts w:ascii="Palatino Linotype" w:hAnsi="Palatino Linotype" w:cs="Courier New"/>
        </w:rPr>
        <w:t>mediante</w:t>
      </w:r>
      <w:r w:rsidR="00C65F29" w:rsidRPr="0004610F">
        <w:rPr>
          <w:rFonts w:ascii="Palatino Linotype" w:hAnsi="Palatino Linotype" w:cs="Courier New"/>
        </w:rPr>
        <w:t xml:space="preserve"> </w:t>
      </w:r>
      <w:r w:rsidR="00C65F29" w:rsidRPr="0004610F">
        <w:rPr>
          <w:rFonts w:ascii="Palatino Linotype" w:hAnsi="Palatino Linotype" w:cs="Courier New"/>
          <w:b/>
        </w:rPr>
        <w:t>la poesia</w:t>
      </w:r>
      <w:r w:rsidR="00435279" w:rsidRPr="0004610F">
        <w:rPr>
          <w:rFonts w:ascii="Palatino Linotype" w:hAnsi="Palatino Linotype" w:cs="Courier New"/>
          <w:b/>
        </w:rPr>
        <w:t>,</w:t>
      </w:r>
      <w:r w:rsidR="00C65F29" w:rsidRPr="0004610F">
        <w:rPr>
          <w:rFonts w:ascii="Palatino Linotype" w:hAnsi="Palatino Linotype" w:cs="Courier New"/>
        </w:rPr>
        <w:t xml:space="preserve"> che è una metafisica fatta per immagini anziché per concetti. Questa è una delle tesi più originali del Vico. Le poetiche del suo tempo consideravano la poesia</w:t>
      </w:r>
      <w:r w:rsidR="00586B35" w:rsidRPr="0004610F">
        <w:rPr>
          <w:rFonts w:ascii="Palatino Linotype" w:hAnsi="Palatino Linotype" w:cs="Courier New"/>
        </w:rPr>
        <w:t xml:space="preserve"> come</w:t>
      </w:r>
      <w:r w:rsidR="00C65F29" w:rsidRPr="0004610F">
        <w:rPr>
          <w:rFonts w:ascii="Palatino Linotype" w:hAnsi="Palatino Linotype" w:cs="Courier New"/>
        </w:rPr>
        <w:t xml:space="preserve"> frutto di una mente evo</w:t>
      </w:r>
      <w:r w:rsidR="00F60785" w:rsidRPr="0004610F">
        <w:rPr>
          <w:rFonts w:ascii="Palatino Linotype" w:hAnsi="Palatino Linotype" w:cs="Courier New"/>
        </w:rPr>
        <w:t>luta e di una civiltà raffinata</w:t>
      </w:r>
      <w:r w:rsidR="00AF2609" w:rsidRPr="0004610F">
        <w:rPr>
          <w:rFonts w:ascii="Palatino Linotype" w:hAnsi="Palatino Linotype" w:cs="Courier New"/>
        </w:rPr>
        <w:t>:</w:t>
      </w:r>
      <w:r w:rsidR="00F60785" w:rsidRPr="0004610F">
        <w:rPr>
          <w:rFonts w:ascii="Palatino Linotype" w:hAnsi="Palatino Linotype" w:cs="Courier New"/>
        </w:rPr>
        <w:t xml:space="preserve"> quindi</w:t>
      </w:r>
      <w:r w:rsidR="00C65F29" w:rsidRPr="0004610F">
        <w:rPr>
          <w:rFonts w:ascii="Palatino Linotype" w:hAnsi="Palatino Linotype" w:cs="Courier New"/>
        </w:rPr>
        <w:t xml:space="preserve"> </w:t>
      </w:r>
      <w:r w:rsidR="00F60785" w:rsidRPr="0004610F">
        <w:rPr>
          <w:rFonts w:ascii="Palatino Linotype" w:hAnsi="Palatino Linotype" w:cs="Courier New"/>
        </w:rPr>
        <w:t>u</w:t>
      </w:r>
      <w:r w:rsidR="00C65F29" w:rsidRPr="0004610F">
        <w:rPr>
          <w:rFonts w:ascii="Palatino Linotype" w:hAnsi="Palatino Linotype" w:cs="Courier New"/>
        </w:rPr>
        <w:t>n lusso,</w:t>
      </w:r>
      <w:r w:rsidR="00586B35" w:rsidRPr="0004610F">
        <w:rPr>
          <w:rFonts w:ascii="Palatino Linotype" w:hAnsi="Palatino Linotype" w:cs="Courier New"/>
          <w:b/>
        </w:rPr>
        <w:t xml:space="preserve"> </w:t>
      </w:r>
      <w:r w:rsidR="00F60785" w:rsidRPr="0004610F">
        <w:rPr>
          <w:rFonts w:ascii="Palatino Linotype" w:hAnsi="Palatino Linotype" w:cs="Courier New"/>
        </w:rPr>
        <w:t xml:space="preserve"> un ornamento, un diletto.</w:t>
      </w:r>
      <w:r w:rsidR="00586B35" w:rsidRPr="0004610F">
        <w:rPr>
          <w:rFonts w:ascii="Palatino Linotype" w:hAnsi="Palatino Linotype" w:cs="Courier New"/>
        </w:rPr>
        <w:t xml:space="preserve"> </w:t>
      </w:r>
      <w:r w:rsidR="00F60785" w:rsidRPr="0004610F">
        <w:rPr>
          <w:rFonts w:ascii="Palatino Linotype" w:hAnsi="Palatino Linotype" w:cs="Courier New"/>
        </w:rPr>
        <w:t>I</w:t>
      </w:r>
      <w:r w:rsidR="00586B35" w:rsidRPr="0004610F">
        <w:rPr>
          <w:rFonts w:ascii="Palatino Linotype" w:hAnsi="Palatino Linotype" w:cs="Courier New"/>
        </w:rPr>
        <w:t xml:space="preserve">l Vico afferma invece che la poesia è un’espressione naturale e </w:t>
      </w:r>
      <w:r w:rsidR="00AF2609" w:rsidRPr="0004610F">
        <w:rPr>
          <w:rFonts w:ascii="Palatino Linotype" w:hAnsi="Palatino Linotype" w:cs="Courier New"/>
        </w:rPr>
        <w:t>dunque</w:t>
      </w:r>
      <w:r w:rsidR="00586B35" w:rsidRPr="0004610F">
        <w:rPr>
          <w:rFonts w:ascii="Palatino Linotype" w:hAnsi="Palatino Linotype" w:cs="Courier New"/>
        </w:rPr>
        <w:t xml:space="preserve"> necessaria dello spirito u</w:t>
      </w:r>
      <w:r w:rsidR="00AF2609" w:rsidRPr="0004610F">
        <w:rPr>
          <w:rFonts w:ascii="Palatino Linotype" w:hAnsi="Palatino Linotype" w:cs="Courier New"/>
        </w:rPr>
        <w:t>mano nel suo momento sensitivo-</w:t>
      </w:r>
      <w:r w:rsidR="00586B35" w:rsidRPr="0004610F">
        <w:rPr>
          <w:rFonts w:ascii="Palatino Linotype" w:hAnsi="Palatino Linotype" w:cs="Courier New"/>
        </w:rPr>
        <w:t xml:space="preserve">fantastico. Se la poesia fosse un diletto, </w:t>
      </w:r>
      <w:r w:rsidR="002948BD">
        <w:rPr>
          <w:rFonts w:ascii="Palatino Linotype" w:hAnsi="Palatino Linotype" w:cs="Courier New"/>
        </w:rPr>
        <w:t xml:space="preserve"> </w:t>
      </w:r>
      <w:r w:rsidR="00586B35" w:rsidRPr="0004610F">
        <w:rPr>
          <w:rFonts w:ascii="Palatino Linotype" w:hAnsi="Palatino Linotype" w:cs="Courier New"/>
        </w:rPr>
        <w:t>essa dovrebbe comparire molto più tardi nella storia dell’umanità</w:t>
      </w:r>
      <w:r w:rsidR="00AF2609" w:rsidRPr="0004610F">
        <w:rPr>
          <w:rFonts w:ascii="Palatino Linotype" w:hAnsi="Palatino Linotype" w:cs="Courier New"/>
        </w:rPr>
        <w:t>, mentre in realtà</w:t>
      </w:r>
      <w:r w:rsidR="00586B35" w:rsidRPr="0004610F">
        <w:rPr>
          <w:rFonts w:ascii="Palatino Linotype" w:hAnsi="Palatino Linotype" w:cs="Courier New"/>
        </w:rPr>
        <w:t xml:space="preserve"> la troviamo agli albori della </w:t>
      </w:r>
      <w:r w:rsidR="002948BD">
        <w:rPr>
          <w:rFonts w:ascii="Palatino Linotype" w:hAnsi="Palatino Linotype" w:cs="Courier New"/>
        </w:rPr>
        <w:t>civiltà</w:t>
      </w:r>
      <w:r w:rsidR="00586B35" w:rsidRPr="0004610F">
        <w:rPr>
          <w:rFonts w:ascii="Palatino Linotype" w:hAnsi="Palatino Linotype" w:cs="Courier New"/>
        </w:rPr>
        <w:t xml:space="preserve"> </w:t>
      </w:r>
      <w:r w:rsidR="00AF2609" w:rsidRPr="0004610F">
        <w:rPr>
          <w:rFonts w:ascii="Palatino Linotype" w:hAnsi="Palatino Linotype" w:cs="Courier New"/>
        </w:rPr>
        <w:t>quando “</w:t>
      </w:r>
      <w:r w:rsidR="00892BFA" w:rsidRPr="0004610F">
        <w:rPr>
          <w:rFonts w:ascii="Palatino Linotype" w:hAnsi="Palatino Linotype" w:cs="Courier New"/>
        </w:rPr>
        <w:t xml:space="preserve">i </w:t>
      </w:r>
      <w:r w:rsidR="00AF2609" w:rsidRPr="0004610F">
        <w:rPr>
          <w:rFonts w:ascii="Palatino Linotype" w:hAnsi="Palatino Linotype" w:cs="Courier New"/>
        </w:rPr>
        <w:t xml:space="preserve">primi uomini </w:t>
      </w:r>
      <w:r w:rsidR="00586B35" w:rsidRPr="0004610F">
        <w:rPr>
          <w:rFonts w:ascii="Palatino Linotype" w:hAnsi="Palatino Linotype" w:cs="Courier New"/>
        </w:rPr>
        <w:t xml:space="preserve">erano di niuno raziocinio e tutti robusti sensi e vigorosissima fantasia”. Questa scoperta  consente a Vico di </w:t>
      </w:r>
      <w:r w:rsidR="00A2074A" w:rsidRPr="0004610F">
        <w:rPr>
          <w:rFonts w:ascii="Palatino Linotype" w:hAnsi="Palatino Linotype" w:cs="Courier New"/>
        </w:rPr>
        <w:t>concepire i</w:t>
      </w:r>
      <w:r w:rsidR="00586B35" w:rsidRPr="0004610F">
        <w:rPr>
          <w:rFonts w:ascii="Palatino Linotype" w:hAnsi="Palatino Linotype" w:cs="Courier New"/>
        </w:rPr>
        <w:t>l mito</w:t>
      </w:r>
      <w:r w:rsidR="00A2074A" w:rsidRPr="0004610F">
        <w:rPr>
          <w:rFonts w:ascii="Palatino Linotype" w:hAnsi="Palatino Linotype" w:cs="Courier New"/>
        </w:rPr>
        <w:t xml:space="preserve"> come </w:t>
      </w:r>
      <w:r w:rsidR="00586B35" w:rsidRPr="0004610F">
        <w:rPr>
          <w:rFonts w:ascii="Palatino Linotype" w:hAnsi="Palatino Linotype" w:cs="Courier New"/>
        </w:rPr>
        <w:t xml:space="preserve"> espression</w:t>
      </w:r>
      <w:r w:rsidR="00A2074A" w:rsidRPr="0004610F">
        <w:rPr>
          <w:rFonts w:ascii="Palatino Linotype" w:hAnsi="Palatino Linotype" w:cs="Courier New"/>
        </w:rPr>
        <w:t xml:space="preserve">e in forma poetica </w:t>
      </w:r>
      <w:r w:rsidR="00435279" w:rsidRPr="0004610F">
        <w:rPr>
          <w:rFonts w:ascii="Palatino Linotype" w:hAnsi="Palatino Linotype" w:cs="Courier New"/>
        </w:rPr>
        <w:t xml:space="preserve">e </w:t>
      </w:r>
      <w:proofErr w:type="spellStart"/>
      <w:r w:rsidR="00435279" w:rsidRPr="0004610F">
        <w:rPr>
          <w:rFonts w:ascii="Palatino Linotype" w:hAnsi="Palatino Linotype" w:cs="Courier New"/>
        </w:rPr>
        <w:t>preconcettuale</w:t>
      </w:r>
      <w:proofErr w:type="spellEnd"/>
      <w:r w:rsidR="00435279" w:rsidRPr="0004610F">
        <w:rPr>
          <w:rFonts w:ascii="Palatino Linotype" w:hAnsi="Palatino Linotype" w:cs="Courier New"/>
        </w:rPr>
        <w:t xml:space="preserve"> </w:t>
      </w:r>
      <w:r w:rsidR="00A2074A" w:rsidRPr="0004610F">
        <w:rPr>
          <w:rFonts w:ascii="Palatino Linotype" w:hAnsi="Palatino Linotype" w:cs="Courier New"/>
        </w:rPr>
        <w:t>della verità</w:t>
      </w:r>
      <w:r w:rsidR="00435279" w:rsidRPr="0004610F">
        <w:rPr>
          <w:rFonts w:ascii="Palatino Linotype" w:hAnsi="Palatino Linotype" w:cs="Courier New"/>
        </w:rPr>
        <w:t xml:space="preserve">. </w:t>
      </w:r>
      <w:r w:rsidR="00A90739" w:rsidRPr="0004610F">
        <w:rPr>
          <w:rFonts w:ascii="Palatino Linotype" w:hAnsi="Palatino Linotype" w:cs="Courier New"/>
        </w:rPr>
        <w:t>I miti, in</w:t>
      </w:r>
      <w:r w:rsidR="002948BD">
        <w:rPr>
          <w:rFonts w:ascii="Palatino Linotype" w:hAnsi="Palatino Linotype" w:cs="Courier New"/>
        </w:rPr>
        <w:t>fatti</w:t>
      </w:r>
      <w:r w:rsidR="00A90739" w:rsidRPr="0004610F">
        <w:rPr>
          <w:rFonts w:ascii="Palatino Linotype" w:hAnsi="Palatino Linotype" w:cs="Courier New"/>
        </w:rPr>
        <w:t>, sono portatori della cultura e de</w:t>
      </w:r>
      <w:r w:rsidR="00435279" w:rsidRPr="0004610F">
        <w:rPr>
          <w:rFonts w:ascii="Palatino Linotype" w:hAnsi="Palatino Linotype" w:cs="Courier New"/>
        </w:rPr>
        <w:t>lla sapienza dei popoli antichi</w:t>
      </w:r>
      <w:r w:rsidR="00A90739" w:rsidRPr="0004610F">
        <w:rPr>
          <w:rFonts w:ascii="Palatino Linotype" w:hAnsi="Palatino Linotype" w:cs="Courier New"/>
        </w:rPr>
        <w:t xml:space="preserve"> e la poesia </w:t>
      </w:r>
      <w:r w:rsidR="00177D1A">
        <w:rPr>
          <w:rFonts w:ascii="Palatino Linotype" w:hAnsi="Palatino Linotype" w:cs="Courier New"/>
        </w:rPr>
        <w:t xml:space="preserve"> è espressione in forma poetica della verità.</w:t>
      </w:r>
      <w:r w:rsidR="00920989" w:rsidRPr="00920989">
        <w:rPr>
          <w:rFonts w:ascii="Bodoni MT" w:hAnsi="Bodoni MT"/>
          <w:color w:val="FF0000"/>
          <w:sz w:val="22"/>
          <w:szCs w:val="22"/>
        </w:rPr>
        <w:t xml:space="preserve"> </w:t>
      </w:r>
    </w:p>
    <w:p w:rsidR="00850CCF" w:rsidRPr="0004610F" w:rsidRDefault="00586B35" w:rsidP="00850CCF">
      <w:pPr>
        <w:pStyle w:val="NormaleWeb"/>
        <w:spacing w:after="240" w:afterAutospacing="0"/>
        <w:jc w:val="both"/>
        <w:rPr>
          <w:rFonts w:ascii="Palatino Linotype" w:hAnsi="Palatino Linotype" w:cs="Courier New"/>
        </w:rPr>
      </w:pPr>
      <w:r w:rsidRPr="0004610F">
        <w:rPr>
          <w:rFonts w:ascii="Palatino Linotype" w:hAnsi="Palatino Linotype" w:cs="Courier New"/>
          <w:b/>
          <w:bCs/>
        </w:rPr>
        <w:t xml:space="preserve">07. </w:t>
      </w:r>
      <w:r w:rsidRPr="0004610F">
        <w:rPr>
          <w:rFonts w:ascii="Palatino Linotype" w:hAnsi="Palatino Linotype" w:cs="Courier New"/>
        </w:rPr>
        <w:t xml:space="preserve">La verità è nella storia, ma non proviene tutta dalla storia, in quanto </w:t>
      </w:r>
      <w:r w:rsidR="005A1255" w:rsidRPr="0004610F">
        <w:rPr>
          <w:rFonts w:ascii="Palatino Linotype" w:hAnsi="Palatino Linotype" w:cs="Courier New"/>
        </w:rPr>
        <w:t xml:space="preserve">in essa opera una forza </w:t>
      </w:r>
      <w:r w:rsidRPr="0004610F">
        <w:rPr>
          <w:rFonts w:ascii="Palatino Linotype" w:hAnsi="Palatino Linotype" w:cs="Courier New"/>
        </w:rPr>
        <w:t>trascendente: la Provvidenza. La considerazione della storia umana dimostra l’</w:t>
      </w:r>
      <w:r w:rsidR="005D5070">
        <w:rPr>
          <w:rFonts w:ascii="Palatino Linotype" w:hAnsi="Palatino Linotype" w:cs="Courier New"/>
        </w:rPr>
        <w:t>esistenza di un Dio provvidente</w:t>
      </w:r>
      <w:r w:rsidRPr="0004610F">
        <w:rPr>
          <w:rFonts w:ascii="Palatino Linotype" w:hAnsi="Palatino Linotype" w:cs="Courier New"/>
        </w:rPr>
        <w:t xml:space="preserve"> con </w:t>
      </w:r>
      <w:r w:rsidR="005A1255" w:rsidRPr="0004610F">
        <w:rPr>
          <w:rFonts w:ascii="Palatino Linotype" w:hAnsi="Palatino Linotype" w:cs="Courier New"/>
        </w:rPr>
        <w:t>maggior</w:t>
      </w:r>
      <w:r w:rsidRPr="0004610F">
        <w:rPr>
          <w:rFonts w:ascii="Palatino Linotype" w:hAnsi="Palatino Linotype" w:cs="Courier New"/>
        </w:rPr>
        <w:t xml:space="preserve"> evidenza di quanto non la comprovi il corso della natura. </w:t>
      </w:r>
      <w:r w:rsidRPr="0004610F">
        <w:rPr>
          <w:rFonts w:ascii="Palatino Linotype" w:hAnsi="Palatino Linotype" w:cs="Courier New"/>
          <w:i/>
          <w:iCs/>
        </w:rPr>
        <w:t>“</w:t>
      </w:r>
      <w:r w:rsidRPr="0004610F">
        <w:rPr>
          <w:rFonts w:ascii="Palatino Linotype" w:hAnsi="Palatino Linotype" w:cs="Courier New"/>
          <w:iCs/>
        </w:rPr>
        <w:t>Perciò questa Scienza deve essere teologia ragionata della Provvidenza divina</w:t>
      </w:r>
      <w:r w:rsidRPr="0004610F">
        <w:rPr>
          <w:rFonts w:ascii="Palatino Linotype" w:hAnsi="Palatino Linotype" w:cs="Courier New"/>
          <w:i/>
          <w:iCs/>
        </w:rPr>
        <w:t>”</w:t>
      </w:r>
      <w:r w:rsidR="00D31DDB" w:rsidRPr="00D31DDB">
        <w:rPr>
          <w:rFonts w:ascii="Palatino Linotype" w:hAnsi="Palatino Linotype" w:cs="Courier New"/>
          <w:iCs/>
        </w:rPr>
        <w:t>: cioè</w:t>
      </w:r>
      <w:r w:rsidR="00D31DDB">
        <w:rPr>
          <w:rFonts w:ascii="Palatino Linotype" w:hAnsi="Palatino Linotype" w:cs="Courier New"/>
        </w:rPr>
        <w:t>,</w:t>
      </w:r>
      <w:r w:rsidRPr="0004610F">
        <w:rPr>
          <w:rFonts w:ascii="Palatino Linotype" w:hAnsi="Palatino Linotype" w:cs="Courier New"/>
        </w:rPr>
        <w:t xml:space="preserve"> ragionando e riflettendo sul mondo degli uomini, si può e si deve sviluppare un </w:t>
      </w:r>
      <w:r w:rsidR="004E2F0A" w:rsidRPr="0004610F">
        <w:rPr>
          <w:rFonts w:ascii="Palatino Linotype" w:hAnsi="Palatino Linotype" w:cs="Courier New"/>
        </w:rPr>
        <w:t xml:space="preserve">discorso </w:t>
      </w:r>
      <w:r w:rsidRPr="0004610F">
        <w:rPr>
          <w:rFonts w:ascii="Palatino Linotype" w:hAnsi="Palatino Linotype" w:cs="Courier New"/>
        </w:rPr>
        <w:t xml:space="preserve">su Dio come Provvidenza. </w:t>
      </w:r>
      <w:r w:rsidR="002F1258" w:rsidRPr="0004610F">
        <w:rPr>
          <w:rFonts w:ascii="Palatino Linotype" w:hAnsi="Palatino Linotype" w:cs="Courier New"/>
        </w:rPr>
        <w:t xml:space="preserve">A </w:t>
      </w:r>
      <w:r w:rsidR="005A1255" w:rsidRPr="0004610F">
        <w:rPr>
          <w:rFonts w:ascii="Palatino Linotype" w:hAnsi="Palatino Linotype" w:cs="Courier New"/>
        </w:rPr>
        <w:t>tal</w:t>
      </w:r>
      <w:r w:rsidR="002F1258" w:rsidRPr="0004610F">
        <w:rPr>
          <w:rFonts w:ascii="Palatino Linotype" w:hAnsi="Palatino Linotype" w:cs="Courier New"/>
        </w:rPr>
        <w:t xml:space="preserve"> riguardo acquista </w:t>
      </w:r>
      <w:r w:rsidRPr="0004610F">
        <w:rPr>
          <w:rFonts w:ascii="Palatino Linotype" w:hAnsi="Palatino Linotype" w:cs="Courier New"/>
        </w:rPr>
        <w:t xml:space="preserve">significato quella che sarà chiamata la legge </w:t>
      </w:r>
      <w:r w:rsidRPr="0004610F">
        <w:rPr>
          <w:rFonts w:ascii="Palatino Linotype" w:hAnsi="Palatino Linotype" w:cs="Courier New"/>
          <w:b/>
          <w:bCs/>
        </w:rPr>
        <w:t xml:space="preserve">dell’eterogenesi dei fini: </w:t>
      </w:r>
      <w:r w:rsidRPr="0004610F">
        <w:rPr>
          <w:rFonts w:ascii="Palatino Linotype" w:hAnsi="Palatino Linotype" w:cs="Courier New"/>
        </w:rPr>
        <w:t xml:space="preserve">nella storia c’è finalità, si raggiungono degli scopi che fanno progredire l’umanità; ma questi fini sono diversi da quelli che si propongono gli individui </w:t>
      </w:r>
      <w:r w:rsidR="00E91CD6" w:rsidRPr="0004610F">
        <w:rPr>
          <w:rFonts w:ascii="Palatino Linotype" w:hAnsi="Palatino Linotype" w:cs="Courier New"/>
        </w:rPr>
        <w:t xml:space="preserve">nel loro </w:t>
      </w:r>
      <w:r w:rsidRPr="0004610F">
        <w:rPr>
          <w:rFonts w:ascii="Palatino Linotype" w:hAnsi="Palatino Linotype" w:cs="Courier New"/>
        </w:rPr>
        <w:t xml:space="preserve">operare; e siccome dove c’è finalità c’è intelligenza, nella storia opera non solo l’uomo, ma anche una </w:t>
      </w:r>
      <w:r w:rsidR="005D5070">
        <w:rPr>
          <w:rFonts w:ascii="Palatino Linotype" w:hAnsi="Palatino Linotype" w:cs="Courier New"/>
        </w:rPr>
        <w:t>ragione</w:t>
      </w:r>
      <w:r w:rsidRPr="0004610F">
        <w:rPr>
          <w:rFonts w:ascii="Palatino Linotype" w:hAnsi="Palatino Linotype" w:cs="Courier New"/>
        </w:rPr>
        <w:t xml:space="preserve"> diversa e superiore a quella umana.</w:t>
      </w:r>
      <w:r w:rsidR="00850CCF" w:rsidRPr="0004610F">
        <w:rPr>
          <w:rFonts w:ascii="Palatino Linotype" w:hAnsi="Palatino Linotype" w:cs="Courier New"/>
        </w:rPr>
        <w:t xml:space="preserve"> Infatti, esemplifica Vico, a)dalla libidine e dall’istinto sessuale sono nati i matrimoni; b)dalla sete di potere le istituzioni e le città; c)dalla brama di possesso le attività economiche.</w:t>
      </w:r>
      <w:r w:rsidRPr="0004610F">
        <w:rPr>
          <w:rFonts w:ascii="Palatino Linotype" w:hAnsi="Palatino Linotype" w:cs="Courier New"/>
        </w:rPr>
        <w:t xml:space="preserve"> </w:t>
      </w:r>
    </w:p>
    <w:p w:rsidR="00586B35" w:rsidRPr="0004610F" w:rsidRDefault="00586B35" w:rsidP="00586B35">
      <w:pPr>
        <w:pStyle w:val="NormaleWeb"/>
        <w:spacing w:after="240" w:afterAutospacing="0"/>
        <w:jc w:val="both"/>
        <w:rPr>
          <w:rFonts w:ascii="Palatino Linotype" w:hAnsi="Palatino Linotype" w:cs="Courier New"/>
        </w:rPr>
      </w:pPr>
      <w:r w:rsidRPr="0004610F">
        <w:rPr>
          <w:rFonts w:ascii="Palatino Linotype" w:hAnsi="Palatino Linotype" w:cs="Courier New"/>
          <w:b/>
          <w:bCs/>
        </w:rPr>
        <w:t xml:space="preserve">08. </w:t>
      </w:r>
      <w:r w:rsidRPr="0004610F">
        <w:rPr>
          <w:rFonts w:ascii="Palatino Linotype" w:hAnsi="Palatino Linotype" w:cs="Courier New"/>
        </w:rPr>
        <w:t xml:space="preserve">La storia non </w:t>
      </w:r>
      <w:r w:rsidR="000512A9" w:rsidRPr="0004610F">
        <w:rPr>
          <w:rFonts w:ascii="Palatino Linotype" w:hAnsi="Palatino Linotype" w:cs="Courier New"/>
        </w:rPr>
        <w:t>avanza</w:t>
      </w:r>
      <w:r w:rsidR="00600C16" w:rsidRPr="0004610F">
        <w:rPr>
          <w:rFonts w:ascii="Palatino Linotype" w:hAnsi="Palatino Linotype" w:cs="Courier New"/>
        </w:rPr>
        <w:t xml:space="preserve"> se</w:t>
      </w:r>
      <w:r w:rsidR="000512A9">
        <w:rPr>
          <w:rFonts w:ascii="Palatino Linotype" w:hAnsi="Palatino Linotype" w:cs="Courier New"/>
        </w:rPr>
        <w:t>guendo</w:t>
      </w:r>
      <w:r w:rsidR="00600C16" w:rsidRPr="0004610F">
        <w:rPr>
          <w:rFonts w:ascii="Palatino Linotype" w:hAnsi="Palatino Linotype" w:cs="Courier New"/>
        </w:rPr>
        <w:t xml:space="preserve"> un progresso inarrestabile</w:t>
      </w:r>
      <w:r w:rsidRPr="0004610F">
        <w:rPr>
          <w:rFonts w:ascii="Palatino Linotype" w:hAnsi="Palatino Linotype" w:cs="Courier New"/>
        </w:rPr>
        <w:t>, anzi si assiste al ritorno di situazioni che sembra</w:t>
      </w:r>
      <w:r w:rsidR="000512A9">
        <w:rPr>
          <w:rFonts w:ascii="Palatino Linotype" w:hAnsi="Palatino Linotype" w:cs="Courier New"/>
        </w:rPr>
        <w:t>va</w:t>
      </w:r>
      <w:r w:rsidRPr="0004610F">
        <w:rPr>
          <w:rFonts w:ascii="Palatino Linotype" w:hAnsi="Palatino Linotype" w:cs="Courier New"/>
        </w:rPr>
        <w:t>no superate: così il Medioevo è, in un certo senso, un ritorno all’età degli eroi, con la sua violenza e le sue barbarie</w:t>
      </w:r>
      <w:r w:rsidR="002F1258" w:rsidRPr="0004610F">
        <w:rPr>
          <w:rFonts w:ascii="Palatino Linotype" w:hAnsi="Palatino Linotype" w:cs="Courier New"/>
        </w:rPr>
        <w:t xml:space="preserve">; Dante una sorta di </w:t>
      </w:r>
      <w:r w:rsidR="004C6518" w:rsidRPr="0004610F">
        <w:rPr>
          <w:rFonts w:ascii="Palatino Linotype" w:hAnsi="Palatino Linotype" w:cs="Courier New"/>
        </w:rPr>
        <w:t>novello Omero</w:t>
      </w:r>
      <w:r w:rsidRPr="0004610F">
        <w:rPr>
          <w:rFonts w:ascii="Palatino Linotype" w:hAnsi="Palatino Linotype" w:cs="Courier New"/>
        </w:rPr>
        <w:t xml:space="preserve">. Lo stesso sviluppo della civiltà può quindi degenerare in passioni sfrenate, lusso, invidia, avarizia, superbia, fasto, anarchia, tirannide, ecc., insomma decadenza, che fa </w:t>
      </w:r>
      <w:r w:rsidR="00600C16" w:rsidRPr="0004610F">
        <w:rPr>
          <w:rFonts w:ascii="Palatino Linotype" w:hAnsi="Palatino Linotype" w:cs="Courier New"/>
        </w:rPr>
        <w:t>precipitare</w:t>
      </w:r>
      <w:r w:rsidRPr="0004610F">
        <w:rPr>
          <w:rFonts w:ascii="Palatino Linotype" w:hAnsi="Palatino Linotype" w:cs="Courier New"/>
        </w:rPr>
        <w:t xml:space="preserve"> i</w:t>
      </w:r>
      <w:r w:rsidR="00EF5B78">
        <w:rPr>
          <w:rFonts w:ascii="Palatino Linotype" w:hAnsi="Palatino Linotype" w:cs="Courier New"/>
        </w:rPr>
        <w:t>l cammino storico nella</w:t>
      </w:r>
      <w:r w:rsidRPr="0004610F">
        <w:rPr>
          <w:rFonts w:ascii="Palatino Linotype" w:hAnsi="Palatino Linotype" w:cs="Courier New"/>
        </w:rPr>
        <w:t xml:space="preserve"> cosiddett</w:t>
      </w:r>
      <w:r w:rsidR="00EF5B78">
        <w:rPr>
          <w:rFonts w:ascii="Palatino Linotype" w:hAnsi="Palatino Linotype" w:cs="Courier New"/>
        </w:rPr>
        <w:t>a barbarie ritornata</w:t>
      </w:r>
      <w:r w:rsidR="00E91CD6" w:rsidRPr="0004610F">
        <w:rPr>
          <w:rFonts w:ascii="Palatino Linotype" w:hAnsi="Palatino Linotype" w:cs="Courier New"/>
        </w:rPr>
        <w:t>.</w:t>
      </w:r>
      <w:r w:rsidRPr="0004610F">
        <w:rPr>
          <w:rFonts w:ascii="Palatino Linotype" w:hAnsi="Palatino Linotype" w:cs="Courier New"/>
          <w:b/>
          <w:bCs/>
        </w:rPr>
        <w:t xml:space="preserve"> </w:t>
      </w:r>
      <w:r w:rsidRPr="0004610F">
        <w:rPr>
          <w:rFonts w:ascii="Palatino Linotype" w:hAnsi="Palatino Linotype" w:cs="Courier New"/>
        </w:rPr>
        <w:t>Ma anche per questa via si palesa la divina Provv</w:t>
      </w:r>
      <w:r w:rsidR="00427168">
        <w:rPr>
          <w:rFonts w:ascii="Palatino Linotype" w:hAnsi="Palatino Linotype" w:cs="Courier New"/>
        </w:rPr>
        <w:t>idenza: questa regressione nella</w:t>
      </w:r>
      <w:r w:rsidRPr="0004610F">
        <w:rPr>
          <w:rFonts w:ascii="Palatino Linotype" w:hAnsi="Palatino Linotype" w:cs="Courier New"/>
        </w:rPr>
        <w:t xml:space="preserve"> barbarie dà avvio a</w:t>
      </w:r>
      <w:r w:rsidR="00427168">
        <w:rPr>
          <w:rFonts w:ascii="Palatino Linotype" w:hAnsi="Palatino Linotype" w:cs="Courier New"/>
        </w:rPr>
        <w:t>d</w:t>
      </w:r>
      <w:r w:rsidR="002F1258" w:rsidRPr="0004610F">
        <w:rPr>
          <w:rFonts w:ascii="Palatino Linotype" w:hAnsi="Palatino Linotype" w:cs="Courier New"/>
        </w:rPr>
        <w:t xml:space="preserve"> </w:t>
      </w:r>
      <w:r w:rsidRPr="0004610F">
        <w:rPr>
          <w:rFonts w:ascii="Palatino Linotype" w:hAnsi="Palatino Linotype" w:cs="Courier New"/>
        </w:rPr>
        <w:t xml:space="preserve">un nuovo corso storico, che ripeterà in modo diverso le tappe precedenti, </w:t>
      </w:r>
      <w:r w:rsidR="000512A9">
        <w:rPr>
          <w:rFonts w:ascii="Palatino Linotype" w:hAnsi="Palatino Linotype" w:cs="Courier New"/>
        </w:rPr>
        <w:t>ma</w:t>
      </w:r>
      <w:r w:rsidRPr="0004610F">
        <w:rPr>
          <w:rFonts w:ascii="Palatino Linotype" w:hAnsi="Palatino Linotype" w:cs="Courier New"/>
        </w:rPr>
        <w:t xml:space="preserve"> ad un livello superiore, </w:t>
      </w:r>
      <w:r w:rsidR="000512A9">
        <w:rPr>
          <w:rFonts w:ascii="Palatino Linotype" w:hAnsi="Palatino Linotype" w:cs="Courier New"/>
        </w:rPr>
        <w:t>in quanto</w:t>
      </w:r>
      <w:r w:rsidR="002F1258" w:rsidRPr="0004610F">
        <w:rPr>
          <w:rFonts w:ascii="Palatino Linotype" w:hAnsi="Palatino Linotype" w:cs="Courier New"/>
        </w:rPr>
        <w:t xml:space="preserve"> l’eredità del ciclo</w:t>
      </w:r>
      <w:r w:rsidRPr="0004610F">
        <w:rPr>
          <w:rFonts w:ascii="Palatino Linotype" w:hAnsi="Palatino Linotype" w:cs="Courier New"/>
        </w:rPr>
        <w:t xml:space="preserve"> precedente non p</w:t>
      </w:r>
      <w:r w:rsidR="00E91CD6" w:rsidRPr="0004610F">
        <w:rPr>
          <w:rFonts w:ascii="Palatino Linotype" w:hAnsi="Palatino Linotype" w:cs="Courier New"/>
        </w:rPr>
        <w:t xml:space="preserve">uò essere totalmente cancellata: </w:t>
      </w:r>
      <w:r w:rsidR="00E91CD6" w:rsidRPr="0004610F">
        <w:rPr>
          <w:rFonts w:ascii="Palatino Linotype" w:hAnsi="Palatino Linotype" w:cs="Courier New"/>
          <w:b/>
          <w:bCs/>
        </w:rPr>
        <w:t>corsi e ricorsi storici.</w:t>
      </w:r>
      <w:r w:rsidRPr="0004610F">
        <w:rPr>
          <w:rFonts w:ascii="Palatino Linotype" w:hAnsi="Palatino Linotype" w:cs="Courier New"/>
        </w:rPr>
        <w:t xml:space="preserve"> In tal modo gli uomini, che</w:t>
      </w:r>
      <w:r w:rsidR="00EC235E" w:rsidRPr="0004610F">
        <w:rPr>
          <w:rFonts w:ascii="Palatino Linotype" w:hAnsi="Palatino Linotype" w:cs="Courier New"/>
        </w:rPr>
        <w:t>,</w:t>
      </w:r>
      <w:r w:rsidRPr="0004610F">
        <w:rPr>
          <w:rFonts w:ascii="Palatino Linotype" w:hAnsi="Palatino Linotype" w:cs="Courier New"/>
        </w:rPr>
        <w:t xml:space="preserve"> </w:t>
      </w:r>
      <w:r w:rsidR="00EC235E" w:rsidRPr="0004610F">
        <w:rPr>
          <w:rFonts w:ascii="Palatino Linotype" w:hAnsi="Palatino Linotype" w:cs="Courier New"/>
        </w:rPr>
        <w:t xml:space="preserve">a causa dello scetticismo e della dissoluzione, </w:t>
      </w:r>
      <w:r w:rsidRPr="0004610F">
        <w:rPr>
          <w:rFonts w:ascii="Palatino Linotype" w:hAnsi="Palatino Linotype" w:cs="Courier New"/>
        </w:rPr>
        <w:t>hanno smarrito il rapporto con la verità</w:t>
      </w:r>
      <w:r w:rsidR="00EC235E" w:rsidRPr="0004610F">
        <w:rPr>
          <w:rFonts w:ascii="Palatino Linotype" w:hAnsi="Palatino Linotype" w:cs="Courier New"/>
        </w:rPr>
        <w:t xml:space="preserve">, </w:t>
      </w:r>
      <w:r w:rsidRPr="0004610F">
        <w:rPr>
          <w:rFonts w:ascii="Palatino Linotype" w:hAnsi="Palatino Linotype" w:cs="Courier New"/>
        </w:rPr>
        <w:t>possono recuperar</w:t>
      </w:r>
      <w:r w:rsidR="00EC235E" w:rsidRPr="0004610F">
        <w:rPr>
          <w:rFonts w:ascii="Palatino Linotype" w:hAnsi="Palatino Linotype" w:cs="Courier New"/>
        </w:rPr>
        <w:t>n</w:t>
      </w:r>
      <w:r w:rsidRPr="0004610F">
        <w:rPr>
          <w:rFonts w:ascii="Palatino Linotype" w:hAnsi="Palatino Linotype" w:cs="Courier New"/>
        </w:rPr>
        <w:t xml:space="preserve">e </w:t>
      </w:r>
      <w:r w:rsidR="00EC235E" w:rsidRPr="0004610F">
        <w:rPr>
          <w:rFonts w:ascii="Palatino Linotype" w:hAnsi="Palatino Linotype" w:cs="Courier New"/>
        </w:rPr>
        <w:t>il</w:t>
      </w:r>
      <w:r w:rsidRPr="0004610F">
        <w:rPr>
          <w:rFonts w:ascii="Palatino Linotype" w:hAnsi="Palatino Linotype" w:cs="Courier New"/>
        </w:rPr>
        <w:t xml:space="preserve"> legame immediato attraverso il r</w:t>
      </w:r>
      <w:r w:rsidR="00EC235E" w:rsidRPr="0004610F">
        <w:rPr>
          <w:rFonts w:ascii="Palatino Linotype" w:hAnsi="Palatino Linotype" w:cs="Courier New"/>
        </w:rPr>
        <w:t xml:space="preserve">itorno al senso e alla fantasia. Non si tratta di </w:t>
      </w:r>
      <w:r w:rsidR="002F1258" w:rsidRPr="0004610F">
        <w:rPr>
          <w:rFonts w:ascii="Palatino Linotype" w:hAnsi="Palatino Linotype" w:cs="Courier New"/>
        </w:rPr>
        <w:t>un ritorno al passato, ma</w:t>
      </w:r>
      <w:r w:rsidR="00EC235E" w:rsidRPr="0004610F">
        <w:rPr>
          <w:rFonts w:ascii="Palatino Linotype" w:hAnsi="Palatino Linotype" w:cs="Courier New"/>
        </w:rPr>
        <w:t xml:space="preserve"> di una</w:t>
      </w:r>
      <w:r w:rsidR="002F1258" w:rsidRPr="0004610F">
        <w:rPr>
          <w:rFonts w:ascii="Palatino Linotype" w:hAnsi="Palatino Linotype" w:cs="Courier New"/>
        </w:rPr>
        <w:t xml:space="preserve"> ripresa </w:t>
      </w:r>
      <w:r w:rsidRPr="0004610F">
        <w:rPr>
          <w:rFonts w:ascii="Palatino Linotype" w:hAnsi="Palatino Linotype" w:cs="Courier New"/>
        </w:rPr>
        <w:t>del</w:t>
      </w:r>
      <w:r w:rsidR="004C6518" w:rsidRPr="0004610F">
        <w:rPr>
          <w:rFonts w:ascii="Palatino Linotype" w:hAnsi="Palatino Linotype" w:cs="Courier New"/>
        </w:rPr>
        <w:t xml:space="preserve"> cammino storico</w:t>
      </w:r>
      <w:r w:rsidR="00EC235E" w:rsidRPr="0004610F">
        <w:rPr>
          <w:rFonts w:ascii="Palatino Linotype" w:hAnsi="Palatino Linotype" w:cs="Courier New"/>
        </w:rPr>
        <w:t>,</w:t>
      </w:r>
      <w:r w:rsidR="004C6518" w:rsidRPr="0004610F">
        <w:rPr>
          <w:rFonts w:ascii="Palatino Linotype" w:hAnsi="Palatino Linotype" w:cs="Courier New"/>
        </w:rPr>
        <w:t xml:space="preserve"> </w:t>
      </w:r>
      <w:r w:rsidRPr="0004610F">
        <w:rPr>
          <w:rFonts w:ascii="Palatino Linotype" w:hAnsi="Palatino Linotype" w:cs="Courier New"/>
        </w:rPr>
        <w:t>grazie</w:t>
      </w:r>
      <w:r w:rsidR="004C6518" w:rsidRPr="0004610F">
        <w:rPr>
          <w:rFonts w:ascii="Palatino Linotype" w:hAnsi="Palatino Linotype" w:cs="Courier New"/>
        </w:rPr>
        <w:t xml:space="preserve"> proprio</w:t>
      </w:r>
      <w:r w:rsidRPr="0004610F">
        <w:rPr>
          <w:rFonts w:ascii="Palatino Linotype" w:hAnsi="Palatino Linotype" w:cs="Courier New"/>
        </w:rPr>
        <w:t xml:space="preserve"> a questo ritmo ciclico.</w:t>
      </w:r>
      <w:r w:rsidR="00EC235E" w:rsidRPr="0004610F">
        <w:rPr>
          <w:rFonts w:ascii="Palatino Linotype" w:hAnsi="Palatino Linotype" w:cs="Courier New"/>
        </w:rPr>
        <w:t xml:space="preserve"> I ricorsi storici </w:t>
      </w:r>
      <w:r w:rsidR="00D37726" w:rsidRPr="0004610F">
        <w:rPr>
          <w:rFonts w:ascii="Palatino Linotype" w:hAnsi="Palatino Linotype" w:cs="Courier New"/>
        </w:rPr>
        <w:t>avvalorano</w:t>
      </w:r>
      <w:r w:rsidR="00EC235E" w:rsidRPr="0004610F">
        <w:rPr>
          <w:rFonts w:ascii="Palatino Linotype" w:hAnsi="Palatino Linotype" w:cs="Courier New"/>
        </w:rPr>
        <w:t xml:space="preserve"> </w:t>
      </w:r>
      <w:r w:rsidR="00D37726" w:rsidRPr="0004610F">
        <w:rPr>
          <w:rFonts w:ascii="Palatino Linotype" w:hAnsi="Palatino Linotype" w:cs="Courier New"/>
        </w:rPr>
        <w:t xml:space="preserve">per Vico la tesi </w:t>
      </w:r>
      <w:r w:rsidR="00915CD4">
        <w:rPr>
          <w:rFonts w:ascii="Palatino Linotype" w:hAnsi="Palatino Linotype" w:cs="Courier New"/>
        </w:rPr>
        <w:t>che il progresso della civiltà</w:t>
      </w:r>
      <w:r w:rsidR="00EC235E" w:rsidRPr="0004610F">
        <w:rPr>
          <w:rFonts w:ascii="Palatino Linotype" w:hAnsi="Palatino Linotype" w:cs="Courier New"/>
        </w:rPr>
        <w:t xml:space="preserve"> </w:t>
      </w:r>
      <w:r w:rsidR="00D37726" w:rsidRPr="0004610F">
        <w:rPr>
          <w:rFonts w:ascii="Palatino Linotype" w:hAnsi="Palatino Linotype" w:cs="Courier New"/>
        </w:rPr>
        <w:t xml:space="preserve">non </w:t>
      </w:r>
      <w:r w:rsidR="00EC235E" w:rsidRPr="0004610F">
        <w:rPr>
          <w:rFonts w:ascii="Palatino Linotype" w:hAnsi="Palatino Linotype" w:cs="Courier New"/>
        </w:rPr>
        <w:t>è determin</w:t>
      </w:r>
      <w:r w:rsidR="00915CD4">
        <w:rPr>
          <w:rFonts w:ascii="Palatino Linotype" w:hAnsi="Palatino Linotype" w:cs="Courier New"/>
        </w:rPr>
        <w:t>ato</w:t>
      </w:r>
      <w:r w:rsidR="00EC235E" w:rsidRPr="0004610F">
        <w:rPr>
          <w:rFonts w:ascii="Palatino Linotype" w:hAnsi="Palatino Linotype" w:cs="Courier New"/>
        </w:rPr>
        <w:t xml:space="preserve"> da un</w:t>
      </w:r>
      <w:r w:rsidR="00C7195A" w:rsidRPr="0004610F">
        <w:rPr>
          <w:rFonts w:ascii="Palatino Linotype" w:hAnsi="Palatino Linotype" w:cs="Courier New"/>
        </w:rPr>
        <w:t xml:space="preserve">a forza superiore </w:t>
      </w:r>
      <w:r w:rsidR="00D37726" w:rsidRPr="0004610F">
        <w:rPr>
          <w:rFonts w:ascii="Palatino Linotype" w:hAnsi="Palatino Linotype" w:cs="Courier New"/>
        </w:rPr>
        <w:t>i</w:t>
      </w:r>
      <w:r w:rsidR="00EC235E" w:rsidRPr="0004610F">
        <w:rPr>
          <w:rFonts w:ascii="Palatino Linotype" w:hAnsi="Palatino Linotype" w:cs="Courier New"/>
        </w:rPr>
        <w:t xml:space="preserve">n maniera </w:t>
      </w:r>
      <w:r w:rsidR="00EC235E" w:rsidRPr="0004610F">
        <w:rPr>
          <w:rFonts w:ascii="Palatino Linotype" w:hAnsi="Palatino Linotype" w:cs="Courier New"/>
        </w:rPr>
        <w:lastRenderedPageBreak/>
        <w:t xml:space="preserve">unidirezionale e necessitante, </w:t>
      </w:r>
      <w:r w:rsidR="00C7195A" w:rsidRPr="0004610F">
        <w:rPr>
          <w:rFonts w:ascii="Palatino Linotype" w:hAnsi="Palatino Linotype" w:cs="Courier New"/>
        </w:rPr>
        <w:t xml:space="preserve">bensì </w:t>
      </w:r>
      <w:r w:rsidR="00D37726" w:rsidRPr="0004610F">
        <w:rPr>
          <w:rFonts w:ascii="Palatino Linotype" w:hAnsi="Palatino Linotype" w:cs="Courier New"/>
        </w:rPr>
        <w:t>è</w:t>
      </w:r>
      <w:r w:rsidR="00C7195A" w:rsidRPr="0004610F">
        <w:rPr>
          <w:rFonts w:ascii="Palatino Linotype" w:hAnsi="Palatino Linotype" w:cs="Courier New"/>
        </w:rPr>
        <w:t xml:space="preserve"> </w:t>
      </w:r>
      <w:r w:rsidR="00EC235E" w:rsidRPr="0004610F">
        <w:rPr>
          <w:rFonts w:ascii="Palatino Linotype" w:hAnsi="Palatino Linotype" w:cs="Courier New"/>
        </w:rPr>
        <w:t xml:space="preserve">il frutto della libertà umana, </w:t>
      </w:r>
      <w:r w:rsidR="00915CD4">
        <w:rPr>
          <w:rFonts w:ascii="Palatino Linotype" w:hAnsi="Palatino Linotype" w:cs="Courier New"/>
        </w:rPr>
        <w:t>orientata da una presenza</w:t>
      </w:r>
      <w:r w:rsidR="00EC235E" w:rsidRPr="0004610F">
        <w:rPr>
          <w:rFonts w:ascii="Palatino Linotype" w:hAnsi="Palatino Linotype" w:cs="Courier New"/>
        </w:rPr>
        <w:t xml:space="preserve"> provvidenziale.</w:t>
      </w:r>
    </w:p>
    <w:p w:rsidR="00E36116" w:rsidRPr="0004610F" w:rsidRDefault="00E36116" w:rsidP="00A73E0F">
      <w:pPr>
        <w:jc w:val="both"/>
        <w:rPr>
          <w:rFonts w:ascii="Palatino Linotype" w:hAnsi="Palatino Linotype" w:cs="Courier New"/>
          <w:sz w:val="28"/>
          <w:szCs w:val="28"/>
        </w:rPr>
      </w:pPr>
    </w:p>
    <w:p w:rsidR="00E36116" w:rsidRPr="0004610F" w:rsidRDefault="00E36116" w:rsidP="00A73E0F">
      <w:pPr>
        <w:jc w:val="both"/>
        <w:rPr>
          <w:rFonts w:ascii="Palatino Linotype" w:hAnsi="Palatino Linotype" w:cs="Courier New"/>
          <w:sz w:val="28"/>
          <w:szCs w:val="28"/>
        </w:rPr>
      </w:pPr>
    </w:p>
    <w:p w:rsidR="00E36116" w:rsidRPr="0004610F" w:rsidRDefault="00E36116" w:rsidP="00A73E0F">
      <w:pPr>
        <w:jc w:val="both"/>
        <w:rPr>
          <w:rFonts w:ascii="Palatino Linotype" w:hAnsi="Palatino Linotype" w:cs="Courier New"/>
          <w:sz w:val="28"/>
          <w:szCs w:val="28"/>
        </w:rPr>
      </w:pPr>
    </w:p>
    <w:p w:rsidR="00A73E0F" w:rsidRPr="0004610F" w:rsidRDefault="00E12E84" w:rsidP="00A73E0F">
      <w:pPr>
        <w:jc w:val="both"/>
        <w:rPr>
          <w:rFonts w:ascii="Palatino Linotype" w:hAnsi="Palatino Linotype" w:cs="Courier New"/>
          <w:sz w:val="28"/>
          <w:szCs w:val="28"/>
        </w:rPr>
      </w:pPr>
      <w:r w:rsidRPr="0004610F">
        <w:rPr>
          <w:rFonts w:ascii="Palatino Linotype" w:hAnsi="Palatino Linotype" w:cs="Courier New"/>
          <w:sz w:val="28"/>
          <w:szCs w:val="28"/>
        </w:rPr>
        <w:t xml:space="preserve"> </w:t>
      </w:r>
    </w:p>
    <w:p w:rsidR="00850CCF" w:rsidRPr="0004610F" w:rsidRDefault="00850CCF" w:rsidP="00586B35">
      <w:pPr>
        <w:jc w:val="both"/>
        <w:rPr>
          <w:rFonts w:ascii="Palatino Linotype" w:hAnsi="Palatino Linotype" w:cs="Courier New"/>
          <w:color w:val="FF0000"/>
          <w:sz w:val="28"/>
          <w:szCs w:val="28"/>
        </w:rPr>
      </w:pPr>
    </w:p>
    <w:p w:rsidR="00850CCF" w:rsidRPr="0004610F" w:rsidRDefault="00850CCF" w:rsidP="00586B35">
      <w:pPr>
        <w:jc w:val="both"/>
        <w:rPr>
          <w:rFonts w:ascii="Palatino Linotype" w:hAnsi="Palatino Linotype" w:cs="Courier New"/>
          <w:color w:val="FF0000"/>
          <w:sz w:val="28"/>
          <w:szCs w:val="28"/>
        </w:rPr>
      </w:pPr>
    </w:p>
    <w:p w:rsidR="00850CCF" w:rsidRPr="0004610F" w:rsidRDefault="00850CCF" w:rsidP="00586B35">
      <w:pPr>
        <w:jc w:val="both"/>
        <w:rPr>
          <w:rFonts w:ascii="Palatino Linotype" w:hAnsi="Palatino Linotype" w:cs="Courier New"/>
          <w:color w:val="FF0000"/>
          <w:sz w:val="28"/>
          <w:szCs w:val="28"/>
        </w:rPr>
      </w:pPr>
    </w:p>
    <w:p w:rsidR="00850CCF" w:rsidRPr="0004610F" w:rsidRDefault="00850CCF" w:rsidP="00586B35">
      <w:pPr>
        <w:jc w:val="both"/>
        <w:rPr>
          <w:rFonts w:ascii="Palatino Linotype" w:hAnsi="Palatino Linotype" w:cs="Courier New"/>
          <w:color w:val="FF0000"/>
          <w:sz w:val="28"/>
          <w:szCs w:val="28"/>
        </w:rPr>
      </w:pPr>
    </w:p>
    <w:p w:rsidR="00850CCF" w:rsidRPr="0004610F" w:rsidRDefault="00850CCF" w:rsidP="00586B35">
      <w:pPr>
        <w:jc w:val="both"/>
        <w:rPr>
          <w:rFonts w:ascii="Palatino Linotype" w:hAnsi="Palatino Linotype" w:cs="Courier New"/>
          <w:color w:val="FF0000"/>
          <w:sz w:val="28"/>
          <w:szCs w:val="28"/>
        </w:rPr>
      </w:pPr>
    </w:p>
    <w:p w:rsidR="00850CCF" w:rsidRPr="0004610F" w:rsidRDefault="00850CCF" w:rsidP="00586B35">
      <w:pPr>
        <w:jc w:val="both"/>
        <w:rPr>
          <w:rFonts w:ascii="Palatino Linotype" w:hAnsi="Palatino Linotype" w:cs="Courier New"/>
          <w:color w:val="FF0000"/>
          <w:sz w:val="28"/>
          <w:szCs w:val="28"/>
        </w:rPr>
      </w:pPr>
    </w:p>
    <w:p w:rsidR="00850CCF" w:rsidRPr="0004610F" w:rsidRDefault="00850CCF" w:rsidP="00586B35">
      <w:pPr>
        <w:jc w:val="both"/>
        <w:rPr>
          <w:rFonts w:ascii="Palatino Linotype" w:hAnsi="Palatino Linotype" w:cs="Courier New"/>
          <w:color w:val="FF0000"/>
          <w:sz w:val="28"/>
          <w:szCs w:val="28"/>
        </w:rPr>
      </w:pPr>
    </w:p>
    <w:p w:rsidR="00850CCF" w:rsidRPr="0004610F" w:rsidRDefault="00850CCF" w:rsidP="00586B35">
      <w:pPr>
        <w:jc w:val="both"/>
        <w:rPr>
          <w:rFonts w:ascii="Palatino Linotype" w:hAnsi="Palatino Linotype" w:cs="Courier New"/>
          <w:color w:val="FF0000"/>
          <w:sz w:val="28"/>
          <w:szCs w:val="28"/>
        </w:rPr>
      </w:pPr>
    </w:p>
    <w:p w:rsidR="00850CCF" w:rsidRPr="0004610F" w:rsidRDefault="00850CCF" w:rsidP="00586B35">
      <w:pPr>
        <w:jc w:val="both"/>
        <w:rPr>
          <w:rFonts w:ascii="Palatino Linotype" w:hAnsi="Palatino Linotype" w:cs="Courier New"/>
          <w:color w:val="FF0000"/>
          <w:sz w:val="28"/>
          <w:szCs w:val="28"/>
        </w:rPr>
      </w:pPr>
    </w:p>
    <w:p w:rsidR="00850CCF" w:rsidRPr="0004610F" w:rsidRDefault="00850CCF" w:rsidP="00586B35">
      <w:pPr>
        <w:jc w:val="both"/>
        <w:rPr>
          <w:rFonts w:ascii="Palatino Linotype" w:hAnsi="Palatino Linotype" w:cs="Courier New"/>
          <w:color w:val="FF0000"/>
          <w:sz w:val="28"/>
          <w:szCs w:val="28"/>
        </w:rPr>
      </w:pPr>
    </w:p>
    <w:p w:rsidR="00850CCF" w:rsidRPr="0004610F" w:rsidRDefault="00850CCF" w:rsidP="00586B35">
      <w:pPr>
        <w:jc w:val="both"/>
        <w:rPr>
          <w:rFonts w:ascii="Palatino Linotype" w:hAnsi="Palatino Linotype" w:cs="Courier New"/>
          <w:color w:val="FF0000"/>
          <w:sz w:val="28"/>
          <w:szCs w:val="28"/>
        </w:rPr>
      </w:pPr>
    </w:p>
    <w:p w:rsidR="00850CCF" w:rsidRPr="0004610F" w:rsidRDefault="00850CCF" w:rsidP="00586B35">
      <w:pPr>
        <w:jc w:val="both"/>
        <w:rPr>
          <w:rFonts w:ascii="Palatino Linotype" w:hAnsi="Palatino Linotype" w:cs="Courier New"/>
          <w:color w:val="FF0000"/>
          <w:sz w:val="28"/>
          <w:szCs w:val="28"/>
        </w:rPr>
      </w:pPr>
    </w:p>
    <w:p w:rsidR="00850CCF" w:rsidRPr="0004610F" w:rsidRDefault="00850CCF" w:rsidP="00586B35">
      <w:pPr>
        <w:jc w:val="both"/>
        <w:rPr>
          <w:rFonts w:ascii="Palatino Linotype" w:hAnsi="Palatino Linotype" w:cs="Courier New"/>
          <w:color w:val="FF0000"/>
          <w:sz w:val="28"/>
          <w:szCs w:val="28"/>
        </w:rPr>
      </w:pPr>
    </w:p>
    <w:p w:rsidR="00850CCF" w:rsidRPr="0004610F" w:rsidRDefault="00850CCF" w:rsidP="00586B35">
      <w:pPr>
        <w:jc w:val="both"/>
        <w:rPr>
          <w:rFonts w:ascii="Palatino Linotype" w:hAnsi="Palatino Linotype" w:cs="Courier New"/>
          <w:color w:val="FF0000"/>
          <w:sz w:val="28"/>
          <w:szCs w:val="28"/>
        </w:rPr>
      </w:pPr>
    </w:p>
    <w:p w:rsidR="00850CCF" w:rsidRPr="0004610F" w:rsidRDefault="00850CCF" w:rsidP="00586B35">
      <w:pPr>
        <w:jc w:val="both"/>
        <w:rPr>
          <w:rFonts w:ascii="Palatino Linotype" w:hAnsi="Palatino Linotype" w:cs="Courier New"/>
          <w:color w:val="FF0000"/>
          <w:sz w:val="28"/>
          <w:szCs w:val="28"/>
        </w:rPr>
      </w:pPr>
    </w:p>
    <w:p w:rsidR="00850CCF" w:rsidRPr="0004610F" w:rsidRDefault="00850CCF" w:rsidP="00586B35">
      <w:pPr>
        <w:jc w:val="both"/>
        <w:rPr>
          <w:rFonts w:ascii="Palatino Linotype" w:hAnsi="Palatino Linotype" w:cs="Courier New"/>
          <w:color w:val="FF0000"/>
          <w:sz w:val="28"/>
          <w:szCs w:val="28"/>
        </w:rPr>
      </w:pPr>
    </w:p>
    <w:p w:rsidR="00850CCF" w:rsidRPr="0004610F" w:rsidRDefault="00850CCF" w:rsidP="00586B35">
      <w:pPr>
        <w:jc w:val="both"/>
        <w:rPr>
          <w:rFonts w:ascii="Palatino Linotype" w:hAnsi="Palatino Linotype" w:cs="Courier New"/>
          <w:color w:val="FF0000"/>
          <w:sz w:val="28"/>
          <w:szCs w:val="28"/>
        </w:rPr>
      </w:pPr>
    </w:p>
    <w:p w:rsidR="00850CCF" w:rsidRPr="0004610F" w:rsidRDefault="00850CCF" w:rsidP="00586B35">
      <w:pPr>
        <w:jc w:val="both"/>
        <w:rPr>
          <w:rFonts w:ascii="Palatino Linotype" w:hAnsi="Palatino Linotype" w:cs="Courier New"/>
          <w:color w:val="FF0000"/>
          <w:sz w:val="28"/>
          <w:szCs w:val="28"/>
        </w:rPr>
      </w:pPr>
    </w:p>
    <w:sectPr w:rsidR="00850CCF" w:rsidRPr="0004610F" w:rsidSect="0004632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F4F94"/>
    <w:multiLevelType w:val="multilevel"/>
    <w:tmpl w:val="3F9E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DA61E5"/>
    <w:multiLevelType w:val="hybridMultilevel"/>
    <w:tmpl w:val="BE2403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6221E1C"/>
    <w:multiLevelType w:val="hybridMultilevel"/>
    <w:tmpl w:val="B2C8468A"/>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904423C"/>
    <w:multiLevelType w:val="hybridMultilevel"/>
    <w:tmpl w:val="54D866BC"/>
    <w:lvl w:ilvl="0" w:tplc="5CD4BCD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F2E676C"/>
    <w:multiLevelType w:val="hybridMultilevel"/>
    <w:tmpl w:val="BE22A8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5F5540E"/>
    <w:multiLevelType w:val="hybridMultilevel"/>
    <w:tmpl w:val="C63A3C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7528E1"/>
    <w:multiLevelType w:val="hybridMultilevel"/>
    <w:tmpl w:val="E064DE1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stylePaneFormatFilter w:val="3F01"/>
  <w:defaultTabStop w:val="708"/>
  <w:hyphenationZone w:val="283"/>
  <w:characterSpacingControl w:val="doNotCompress"/>
  <w:compat/>
  <w:rsids>
    <w:rsidRoot w:val="00B86735"/>
    <w:rsid w:val="00027FCE"/>
    <w:rsid w:val="0004610F"/>
    <w:rsid w:val="00046321"/>
    <w:rsid w:val="000512A9"/>
    <w:rsid w:val="000B7CFD"/>
    <w:rsid w:val="000C4774"/>
    <w:rsid w:val="001261A4"/>
    <w:rsid w:val="00136AF1"/>
    <w:rsid w:val="00167C21"/>
    <w:rsid w:val="00177D1A"/>
    <w:rsid w:val="00197BBD"/>
    <w:rsid w:val="001A4B44"/>
    <w:rsid w:val="00243309"/>
    <w:rsid w:val="00276490"/>
    <w:rsid w:val="00280D17"/>
    <w:rsid w:val="002948BD"/>
    <w:rsid w:val="002F1258"/>
    <w:rsid w:val="00310C89"/>
    <w:rsid w:val="00361D17"/>
    <w:rsid w:val="00364267"/>
    <w:rsid w:val="003764CA"/>
    <w:rsid w:val="003878BE"/>
    <w:rsid w:val="003C3778"/>
    <w:rsid w:val="003D4123"/>
    <w:rsid w:val="003F3993"/>
    <w:rsid w:val="00427168"/>
    <w:rsid w:val="00435279"/>
    <w:rsid w:val="00442E2E"/>
    <w:rsid w:val="004B2F73"/>
    <w:rsid w:val="004C6518"/>
    <w:rsid w:val="004D5838"/>
    <w:rsid w:val="004E2F0A"/>
    <w:rsid w:val="004E589D"/>
    <w:rsid w:val="00531F73"/>
    <w:rsid w:val="00575E38"/>
    <w:rsid w:val="00586B35"/>
    <w:rsid w:val="005A1255"/>
    <w:rsid w:val="005B7D04"/>
    <w:rsid w:val="005D5070"/>
    <w:rsid w:val="005D6183"/>
    <w:rsid w:val="005D6CAD"/>
    <w:rsid w:val="00600C16"/>
    <w:rsid w:val="00624F68"/>
    <w:rsid w:val="00637B0D"/>
    <w:rsid w:val="00657BDD"/>
    <w:rsid w:val="00693CCA"/>
    <w:rsid w:val="007006D7"/>
    <w:rsid w:val="007207C1"/>
    <w:rsid w:val="007264E9"/>
    <w:rsid w:val="007331CC"/>
    <w:rsid w:val="007A2583"/>
    <w:rsid w:val="007C7ABA"/>
    <w:rsid w:val="00850CCF"/>
    <w:rsid w:val="0085164E"/>
    <w:rsid w:val="00874F5D"/>
    <w:rsid w:val="00892BFA"/>
    <w:rsid w:val="008B5ACC"/>
    <w:rsid w:val="008D7357"/>
    <w:rsid w:val="008F082A"/>
    <w:rsid w:val="008F75FA"/>
    <w:rsid w:val="00906DE3"/>
    <w:rsid w:val="00915CD4"/>
    <w:rsid w:val="00920989"/>
    <w:rsid w:val="009354F6"/>
    <w:rsid w:val="0094752F"/>
    <w:rsid w:val="00956032"/>
    <w:rsid w:val="00960D86"/>
    <w:rsid w:val="009717FB"/>
    <w:rsid w:val="009D25D0"/>
    <w:rsid w:val="00A17951"/>
    <w:rsid w:val="00A2074A"/>
    <w:rsid w:val="00A73E0F"/>
    <w:rsid w:val="00A90739"/>
    <w:rsid w:val="00A94037"/>
    <w:rsid w:val="00AB7B84"/>
    <w:rsid w:val="00AE1718"/>
    <w:rsid w:val="00AF1224"/>
    <w:rsid w:val="00AF2609"/>
    <w:rsid w:val="00B10A2D"/>
    <w:rsid w:val="00B36458"/>
    <w:rsid w:val="00B86735"/>
    <w:rsid w:val="00BF2E66"/>
    <w:rsid w:val="00C25F31"/>
    <w:rsid w:val="00C26706"/>
    <w:rsid w:val="00C6056D"/>
    <w:rsid w:val="00C65F29"/>
    <w:rsid w:val="00C7195A"/>
    <w:rsid w:val="00C71F3A"/>
    <w:rsid w:val="00C7706A"/>
    <w:rsid w:val="00CB62DE"/>
    <w:rsid w:val="00CC3F96"/>
    <w:rsid w:val="00D25060"/>
    <w:rsid w:val="00D31DDB"/>
    <w:rsid w:val="00D37726"/>
    <w:rsid w:val="00D41CF5"/>
    <w:rsid w:val="00D623AA"/>
    <w:rsid w:val="00D75A8A"/>
    <w:rsid w:val="00D77D28"/>
    <w:rsid w:val="00D80F40"/>
    <w:rsid w:val="00DC221A"/>
    <w:rsid w:val="00DE4F67"/>
    <w:rsid w:val="00DE7464"/>
    <w:rsid w:val="00DF4C48"/>
    <w:rsid w:val="00E12E84"/>
    <w:rsid w:val="00E27D6E"/>
    <w:rsid w:val="00E343DA"/>
    <w:rsid w:val="00E36116"/>
    <w:rsid w:val="00E91CD6"/>
    <w:rsid w:val="00EC0940"/>
    <w:rsid w:val="00EC0C12"/>
    <w:rsid w:val="00EC235E"/>
    <w:rsid w:val="00EE0B6C"/>
    <w:rsid w:val="00EF10ED"/>
    <w:rsid w:val="00EF5B78"/>
    <w:rsid w:val="00F07F42"/>
    <w:rsid w:val="00F32E8F"/>
    <w:rsid w:val="00F53F5C"/>
    <w:rsid w:val="00F60785"/>
    <w:rsid w:val="00FA688D"/>
    <w:rsid w:val="00FA726A"/>
    <w:rsid w:val="00FB7BBB"/>
    <w:rsid w:val="00FE386E"/>
    <w:rsid w:val="00FF23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46321"/>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7F42"/>
    <w:pPr>
      <w:ind w:left="720"/>
      <w:contextualSpacing/>
    </w:pPr>
  </w:style>
  <w:style w:type="paragraph" w:styleId="NormaleWeb">
    <w:name w:val="Normal (Web)"/>
    <w:basedOn w:val="Normale"/>
    <w:uiPriority w:val="99"/>
    <w:unhideWhenUsed/>
    <w:rsid w:val="00E36116"/>
    <w:pPr>
      <w:spacing w:before="100" w:beforeAutospacing="1" w:after="100" w:afterAutospacing="1"/>
    </w:pPr>
    <w:rPr>
      <w:rFonts w:eastAsiaTheme="minorEastAsia"/>
    </w:rPr>
  </w:style>
  <w:style w:type="character" w:styleId="Enfasicorsivo">
    <w:name w:val="Emphasis"/>
    <w:basedOn w:val="Carpredefinitoparagrafo"/>
    <w:uiPriority w:val="20"/>
    <w:qFormat/>
    <w:rsid w:val="00892BFA"/>
    <w:rPr>
      <w:i/>
      <w:iCs/>
    </w:rPr>
  </w:style>
  <w:style w:type="character" w:styleId="Collegamentoipertestuale">
    <w:name w:val="Hyperlink"/>
    <w:basedOn w:val="Carpredefinitoparagrafo"/>
    <w:uiPriority w:val="99"/>
    <w:unhideWhenUsed/>
    <w:rsid w:val="008D7357"/>
    <w:rPr>
      <w:color w:val="0000FF"/>
      <w:u w:val="single"/>
    </w:rPr>
  </w:style>
</w:styles>
</file>

<file path=word/webSettings.xml><?xml version="1.0" encoding="utf-8"?>
<w:webSettings xmlns:r="http://schemas.openxmlformats.org/officeDocument/2006/relationships" xmlns:w="http://schemas.openxmlformats.org/wordprocessingml/2006/main">
  <w:divs>
    <w:div w:id="20399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BD364-F91F-4310-8F47-A514D620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1594</Words>
  <Characters>8814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G</vt:lpstr>
    </vt:vector>
  </TitlesOfParts>
  <Company/>
  <LinksUpToDate>false</LinksUpToDate>
  <CharactersWithSpaces>10388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subject/>
  <dc:creator>M5G Pc</dc:creator>
  <cp:keywords/>
  <dc:description/>
  <cp:lastModifiedBy>Aldo Pinto</cp:lastModifiedBy>
  <cp:revision>4</cp:revision>
  <dcterms:created xsi:type="dcterms:W3CDTF">2013-05-14T18:43:00Z</dcterms:created>
  <dcterms:modified xsi:type="dcterms:W3CDTF">2013-05-14T19:09:00Z</dcterms:modified>
</cp:coreProperties>
</file>